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D0BB" w14:textId="2FEEA38A" w:rsidR="00CE5D54" w:rsidRPr="00F23913" w:rsidRDefault="00F23913" w:rsidP="00313EE7">
      <w:pPr>
        <w:pStyle w:val="TITLE1"/>
        <w:spacing w:before="1701"/>
        <w:rPr>
          <w:color w:val="FFFFFF" w:themeColor="background1"/>
        </w:rPr>
      </w:pPr>
      <w:r w:rsidRPr="00F23913">
        <w:rPr>
          <w:color w:val="FFFFFF" w:themeColor="background1"/>
        </w:rPr>
        <w:t xml:space="preserve">The </w:t>
      </w:r>
      <w:r w:rsidR="00C27BF8">
        <w:rPr>
          <w:color w:val="FFFFFF" w:themeColor="background1"/>
        </w:rPr>
        <w:t>St Kilda Road</w:t>
      </w:r>
      <w:r w:rsidRPr="00F23913">
        <w:rPr>
          <w:color w:val="FFFFFF" w:themeColor="background1"/>
        </w:rPr>
        <w:t xml:space="preserve"> Neighbourhood Story</w:t>
      </w:r>
    </w:p>
    <w:p w14:paraId="0B0E2985" w14:textId="30B32077" w:rsidR="00C95F79" w:rsidRPr="00050FD6" w:rsidRDefault="00F23913" w:rsidP="00F65372">
      <w:pPr>
        <w:pStyle w:val="Title20"/>
        <w:rPr>
          <w:color w:val="FFFFFF" w:themeColor="background1"/>
        </w:rPr>
      </w:pPr>
      <w:r>
        <w:rPr>
          <w:color w:val="FFFFFF" w:themeColor="background1"/>
        </w:rPr>
        <w:t>2016 Census</w:t>
      </w:r>
    </w:p>
    <w:p w14:paraId="5433F917" w14:textId="31403144" w:rsidR="00CF0BD5" w:rsidRPr="00C95F79" w:rsidRDefault="00C95F79" w:rsidP="00C95F79">
      <w:pPr>
        <w:tabs>
          <w:tab w:val="clear" w:pos="-3060"/>
          <w:tab w:val="clear" w:pos="-2340"/>
          <w:tab w:val="clear" w:pos="6300"/>
        </w:tabs>
        <w:suppressAutoHyphens w:val="0"/>
        <w:spacing w:after="160" w:line="259" w:lineRule="auto"/>
        <w:rPr>
          <w:rFonts w:eastAsia="Calibri"/>
          <w:i/>
          <w:color w:val="auto"/>
          <w:sz w:val="18"/>
          <w:szCs w:val="18"/>
          <w:lang w:eastAsia="en-US"/>
        </w:rPr>
      </w:pPr>
      <w:r>
        <w:rPr>
          <w:i/>
          <w:sz w:val="18"/>
          <w:szCs w:val="18"/>
        </w:rPr>
        <w:br w:type="page"/>
      </w:r>
    </w:p>
    <w:sdt>
      <w:sdtPr>
        <w:rPr>
          <w:b w:val="0"/>
          <w:color w:val="000000" w:themeColor="text1"/>
          <w:sz w:val="22"/>
          <w:szCs w:val="22"/>
        </w:rPr>
        <w:id w:val="1929302081"/>
        <w:docPartObj>
          <w:docPartGallery w:val="Table of Contents"/>
          <w:docPartUnique/>
        </w:docPartObj>
      </w:sdtPr>
      <w:sdtEndPr>
        <w:rPr>
          <w:bCs/>
        </w:rPr>
      </w:sdtEndPr>
      <w:sdtContent>
        <w:p w14:paraId="369567B9" w14:textId="1A920875" w:rsidR="00104AEA" w:rsidRPr="003F0FCA" w:rsidRDefault="00104AEA" w:rsidP="003F0FCA">
          <w:pPr>
            <w:pStyle w:val="Heading1"/>
            <w:rPr>
              <w:rFonts w:eastAsiaTheme="majorEastAsia"/>
            </w:rPr>
          </w:pPr>
          <w:r w:rsidRPr="003F0FCA">
            <w:rPr>
              <w:rFonts w:eastAsiaTheme="majorEastAsia"/>
            </w:rPr>
            <w:t>Contents</w:t>
          </w:r>
        </w:p>
        <w:p w14:paraId="05227998" w14:textId="77777777" w:rsidR="00F8789D" w:rsidRDefault="00F8789D" w:rsidP="00F8789D">
          <w:pPr>
            <w:pStyle w:val="TOC1"/>
            <w:tabs>
              <w:tab w:val="right" w:pos="9628"/>
            </w:tabs>
            <w:rPr>
              <w:rStyle w:val="Hyperlink"/>
            </w:rPr>
          </w:pPr>
          <w:r>
            <w:fldChar w:fldCharType="begin"/>
          </w:r>
          <w:r>
            <w:instrText xml:space="preserve"> TOC \o "1-3" \h \z \u </w:instrText>
          </w:r>
          <w:r>
            <w:fldChar w:fldCharType="separate"/>
          </w:r>
          <w:r>
            <w:fldChar w:fldCharType="begin"/>
          </w:r>
          <w:r>
            <w:instrText xml:space="preserve"> HYPERLINK \l "_Toc496019950" </w:instrText>
          </w:r>
          <w:r>
            <w:fldChar w:fldCharType="separate"/>
          </w:r>
          <w:r>
            <w:rPr>
              <w:rStyle w:val="Hyperlink"/>
            </w:rPr>
            <w:t>Characteristics</w:t>
          </w:r>
          <w:r>
            <w:rPr>
              <w:rStyle w:val="Hyperlink"/>
            </w:rPr>
            <w:tab/>
            <w:t>3</w:t>
          </w:r>
        </w:p>
        <w:p w14:paraId="169F60DD" w14:textId="77777777" w:rsidR="00F8789D" w:rsidRDefault="00F8789D" w:rsidP="00F8789D">
          <w:pPr>
            <w:pStyle w:val="TOC1"/>
            <w:tabs>
              <w:tab w:val="right" w:pos="9628"/>
            </w:tabs>
            <w:rPr>
              <w:rStyle w:val="Hyperlink"/>
            </w:rPr>
          </w:pPr>
          <w:r>
            <w:rPr>
              <w:rStyle w:val="Hyperlink"/>
            </w:rPr>
            <w:t>Population</w:t>
          </w:r>
          <w:r>
            <w:rPr>
              <w:rStyle w:val="Hyperlink"/>
            </w:rPr>
            <w:tab/>
            <w:t>3</w:t>
          </w:r>
        </w:p>
        <w:p w14:paraId="7B53AAF0" w14:textId="77777777" w:rsidR="00F8789D" w:rsidRDefault="00F8789D" w:rsidP="00F8789D">
          <w:pPr>
            <w:pStyle w:val="TOC1"/>
            <w:tabs>
              <w:tab w:val="right" w:pos="9628"/>
            </w:tabs>
            <w:rPr>
              <w:rStyle w:val="Hyperlink"/>
            </w:rPr>
          </w:pPr>
          <w:r>
            <w:rPr>
              <w:rStyle w:val="Hyperlink"/>
            </w:rPr>
            <w:t>Age Profile</w:t>
          </w:r>
          <w:r>
            <w:rPr>
              <w:rStyle w:val="Hyperlink"/>
            </w:rPr>
            <w:tab/>
            <w:t>3</w:t>
          </w:r>
        </w:p>
        <w:p w14:paraId="53D1C348" w14:textId="77777777" w:rsidR="00F8789D" w:rsidRDefault="00F8789D" w:rsidP="00F8789D">
          <w:pPr>
            <w:pStyle w:val="TOC1"/>
            <w:tabs>
              <w:tab w:val="right" w:pos="9628"/>
            </w:tabs>
            <w:rPr>
              <w:rStyle w:val="Hyperlink"/>
            </w:rPr>
          </w:pPr>
          <w:r>
            <w:rPr>
              <w:rStyle w:val="Hyperlink"/>
            </w:rPr>
            <w:t>Birthplace</w:t>
          </w:r>
          <w:r>
            <w:rPr>
              <w:rStyle w:val="Hyperlink"/>
            </w:rPr>
            <w:tab/>
            <w:t>4</w:t>
          </w:r>
        </w:p>
        <w:p w14:paraId="313D7201" w14:textId="77777777" w:rsidR="00F8789D" w:rsidRDefault="00F8789D" w:rsidP="00F8789D">
          <w:pPr>
            <w:pStyle w:val="TOC1"/>
            <w:tabs>
              <w:tab w:val="right" w:pos="9628"/>
            </w:tabs>
            <w:rPr>
              <w:webHidden/>
            </w:rPr>
          </w:pPr>
          <w:r>
            <w:rPr>
              <w:webHidden/>
            </w:rPr>
            <w:t>Language</w:t>
          </w:r>
          <w:r>
            <w:rPr>
              <w:webHidden/>
            </w:rPr>
            <w:tab/>
            <w:t>5</w:t>
          </w:r>
        </w:p>
        <w:p w14:paraId="1D4B69D5" w14:textId="77777777" w:rsidR="00F8789D" w:rsidRDefault="00F8789D" w:rsidP="00F8789D">
          <w:pPr>
            <w:pStyle w:val="TOC1"/>
            <w:tabs>
              <w:tab w:val="right" w:pos="9628"/>
            </w:tabs>
            <w:rPr>
              <w:webHidden/>
            </w:rPr>
          </w:pPr>
          <w:r>
            <w:rPr>
              <w:webHidden/>
            </w:rPr>
            <w:t>Religion</w:t>
          </w:r>
          <w:r>
            <w:rPr>
              <w:webHidden/>
            </w:rPr>
            <w:tab/>
            <w:t>5</w:t>
          </w:r>
        </w:p>
        <w:p w14:paraId="7127BF35" w14:textId="77777777" w:rsidR="00F8789D" w:rsidRDefault="00F8789D" w:rsidP="00F8789D">
          <w:pPr>
            <w:pStyle w:val="TOC1"/>
            <w:tabs>
              <w:tab w:val="right" w:pos="9628"/>
            </w:tabs>
            <w:rPr>
              <w:webHidden/>
            </w:rPr>
          </w:pPr>
          <w:r>
            <w:rPr>
              <w:webHidden/>
            </w:rPr>
            <w:t>Industry</w:t>
          </w:r>
          <w:r>
            <w:rPr>
              <w:webHidden/>
            </w:rPr>
            <w:tab/>
            <w:t>5</w:t>
          </w:r>
        </w:p>
        <w:p w14:paraId="1CDF4240" w14:textId="77777777" w:rsidR="00F8789D" w:rsidRDefault="00F8789D" w:rsidP="00F8789D">
          <w:pPr>
            <w:pStyle w:val="TOC1"/>
            <w:tabs>
              <w:tab w:val="right" w:pos="9628"/>
            </w:tabs>
            <w:rPr>
              <w:webHidden/>
            </w:rPr>
          </w:pPr>
          <w:r>
            <w:rPr>
              <w:webHidden/>
            </w:rPr>
            <w:t>Volunteering</w:t>
          </w:r>
          <w:r>
            <w:rPr>
              <w:webHidden/>
            </w:rPr>
            <w:tab/>
            <w:t>6</w:t>
          </w:r>
        </w:p>
        <w:p w14:paraId="3BFD5D9A" w14:textId="77777777" w:rsidR="00F8789D" w:rsidRDefault="00F8789D" w:rsidP="00F8789D">
          <w:pPr>
            <w:pStyle w:val="TOC1"/>
            <w:tabs>
              <w:tab w:val="right" w:pos="9628"/>
            </w:tabs>
            <w:rPr>
              <w:webHidden/>
            </w:rPr>
          </w:pPr>
          <w:r>
            <w:rPr>
              <w:webHidden/>
            </w:rPr>
            <w:t>Individual income</w:t>
          </w:r>
          <w:r>
            <w:rPr>
              <w:webHidden/>
            </w:rPr>
            <w:tab/>
            <w:t>6</w:t>
          </w:r>
        </w:p>
        <w:p w14:paraId="01FCBA4F" w14:textId="77777777" w:rsidR="00F8789D" w:rsidRDefault="00F8789D" w:rsidP="00F8789D">
          <w:pPr>
            <w:pStyle w:val="TOC1"/>
            <w:tabs>
              <w:tab w:val="right" w:pos="9628"/>
            </w:tabs>
            <w:rPr>
              <w:webHidden/>
            </w:rPr>
          </w:pPr>
          <w:r>
            <w:rPr>
              <w:webHidden/>
            </w:rPr>
            <w:t>Household type</w:t>
          </w:r>
          <w:r>
            <w:rPr>
              <w:webHidden/>
            </w:rPr>
            <w:tab/>
            <w:t>6</w:t>
          </w:r>
        </w:p>
        <w:p w14:paraId="5784289D" w14:textId="77777777" w:rsidR="00F8789D" w:rsidRDefault="00F8789D" w:rsidP="00F8789D">
          <w:pPr>
            <w:pStyle w:val="TOC1"/>
            <w:tabs>
              <w:tab w:val="right" w:pos="9628"/>
            </w:tabs>
            <w:rPr>
              <w:webHidden/>
            </w:rPr>
          </w:pPr>
          <w:r>
            <w:rPr>
              <w:webHidden/>
            </w:rPr>
            <w:t>Tenure type</w:t>
          </w:r>
          <w:r>
            <w:rPr>
              <w:webHidden/>
            </w:rPr>
            <w:tab/>
            <w:t>7</w:t>
          </w:r>
        </w:p>
        <w:p w14:paraId="0416E68F" w14:textId="77777777" w:rsidR="00F8789D" w:rsidRDefault="00F8789D" w:rsidP="00F8789D">
          <w:pPr>
            <w:pStyle w:val="TOC1"/>
            <w:tabs>
              <w:tab w:val="right" w:pos="9628"/>
            </w:tabs>
            <w:rPr>
              <w:webHidden/>
            </w:rPr>
          </w:pPr>
          <w:r>
            <w:rPr>
              <w:webHidden/>
            </w:rPr>
            <w:t>Dwelling type</w:t>
          </w:r>
          <w:r>
            <w:rPr>
              <w:webHidden/>
            </w:rPr>
            <w:tab/>
            <w:t>8</w:t>
          </w:r>
        </w:p>
        <w:p w14:paraId="7D97A60E" w14:textId="77777777" w:rsidR="00F8789D" w:rsidRPr="002E3D9A" w:rsidRDefault="00F8789D" w:rsidP="00F8789D">
          <w:pPr>
            <w:pStyle w:val="TOC1"/>
            <w:tabs>
              <w:tab w:val="right" w:pos="9628"/>
            </w:tabs>
          </w:pPr>
          <w:r>
            <w:rPr>
              <w:webHidden/>
            </w:rPr>
            <w:t>Population highlights</w:t>
          </w:r>
          <w:r>
            <w:rPr>
              <w:webHidden/>
            </w:rPr>
            <w:tab/>
            <w:t>9</w:t>
          </w:r>
          <w:r>
            <w:fldChar w:fldCharType="end"/>
          </w:r>
        </w:p>
        <w:p w14:paraId="39FC44D5" w14:textId="1A110DD1" w:rsidR="00F8789D" w:rsidRDefault="00F8789D" w:rsidP="00F8789D">
          <w:pPr>
            <w:pStyle w:val="TOC1"/>
            <w:tabs>
              <w:tab w:val="right" w:pos="9628"/>
            </w:tabs>
          </w:pPr>
          <w:r>
            <w:rPr>
              <w:b/>
              <w:bCs/>
            </w:rPr>
            <w:fldChar w:fldCharType="end"/>
          </w:r>
          <w:r>
            <w:t xml:space="preserve"> </w:t>
          </w:r>
        </w:p>
        <w:p w14:paraId="68DCECB8" w14:textId="61C78741" w:rsidR="0059722D" w:rsidRDefault="007E0998" w:rsidP="0059722D">
          <w:pPr>
            <w:rPr>
              <w:bCs/>
            </w:rPr>
          </w:pPr>
        </w:p>
      </w:sdtContent>
    </w:sdt>
    <w:p w14:paraId="724F24D2" w14:textId="5274E0B2" w:rsidR="00F1755B" w:rsidRDefault="009B7326" w:rsidP="0059722D">
      <w:r>
        <w:br w:type="page"/>
      </w:r>
    </w:p>
    <w:p w14:paraId="300CFA08" w14:textId="3EC53B9A" w:rsidR="0059061A" w:rsidRPr="00711169" w:rsidRDefault="0059061A" w:rsidP="00711169">
      <w:pPr>
        <w:pStyle w:val="Heading4"/>
        <w:rPr>
          <w:rStyle w:val="Heading4Char"/>
          <w:b/>
        </w:rPr>
      </w:pPr>
      <w:r w:rsidRPr="00711169">
        <w:rPr>
          <w:rStyle w:val="Heading4Char"/>
          <w:b/>
        </w:rPr>
        <w:lastRenderedPageBreak/>
        <w:t>Characteristics:</w:t>
      </w:r>
    </w:p>
    <w:p w14:paraId="5CC6473B" w14:textId="7FA26304" w:rsidR="00AD0ED9" w:rsidRPr="00AD0ED9" w:rsidRDefault="00AD0ED9" w:rsidP="00711169">
      <w:pPr>
        <w:pStyle w:val="Heading4"/>
        <w:rPr>
          <w:noProof w:val="0"/>
          <w:color w:val="auto"/>
          <w:sz w:val="20"/>
          <w:szCs w:val="18"/>
        </w:rPr>
      </w:pPr>
      <w:r w:rsidRPr="00AD0ED9">
        <w:rPr>
          <w:b w:val="0"/>
          <w:noProof w:val="0"/>
          <w:color w:val="auto"/>
          <w:sz w:val="20"/>
          <w:szCs w:val="18"/>
        </w:rPr>
        <w:t>Encompassing parts of the suburbs of Melbourne and Windsor, and parts of Albert Park and South Melbourne, the St Kilda Road neighbourhood is unique in the City because of its mix of offices and high-rise residential development. It is our fastest growing neighbourhood. St Kilda Road is a significant employment area with over 20,000 people working in the neighbourhood. The planned Domain Station for the Metro Tunnel will enhance access to the area. The neighbourhood includes and adjoins significant open spaces and recreational facilities</w:t>
      </w:r>
    </w:p>
    <w:p w14:paraId="3DA77F92" w14:textId="44269B28" w:rsidR="00AD0ED9" w:rsidRPr="002D2007" w:rsidRDefault="00AD0ED9" w:rsidP="00711169">
      <w:pPr>
        <w:pStyle w:val="Heading4"/>
        <w:rPr>
          <w:noProof w:val="0"/>
          <w:color w:val="auto"/>
          <w:sz w:val="20"/>
          <w:szCs w:val="18"/>
        </w:rPr>
      </w:pPr>
      <w:r w:rsidRPr="002D2007">
        <w:rPr>
          <w:b w:val="0"/>
          <w:noProof w:val="0"/>
          <w:color w:val="auto"/>
          <w:sz w:val="20"/>
          <w:szCs w:val="18"/>
        </w:rPr>
        <w:t>St Kilda Road is regarded as Melbourne’s iconic ‘urban boulevard’. Development of the area dates from the 1860s, with a number of heritage mansions still remaining. Rapid residential apartment development has taken place from the early 1990s, replacing former office space. The population more than doubled between 1991 and 2001 and growth continues, with development of residential apartment towers now focused in the area north of Albert Road.</w:t>
      </w:r>
    </w:p>
    <w:p w14:paraId="2E3862BE" w14:textId="4430DD94" w:rsidR="00711169" w:rsidRPr="00711169" w:rsidRDefault="00414511" w:rsidP="00711169">
      <w:pPr>
        <w:pStyle w:val="Heading4"/>
      </w:pPr>
      <w:r w:rsidRPr="00711169">
        <w:rPr>
          <w:rStyle w:val="Heading4Char"/>
          <w:b/>
        </w:rPr>
        <w:t>Population:</w:t>
      </w:r>
    </w:p>
    <w:p w14:paraId="744DFB97" w14:textId="37E8B66A" w:rsidR="0059061A" w:rsidRPr="001F13DD" w:rsidRDefault="00F97BF8" w:rsidP="0059061A">
      <w:pPr>
        <w:shd w:val="clear" w:color="auto" w:fill="FFFFFF"/>
        <w:tabs>
          <w:tab w:val="clear" w:pos="-3060"/>
          <w:tab w:val="clear" w:pos="-2340"/>
          <w:tab w:val="clear" w:pos="6300"/>
        </w:tabs>
        <w:suppressAutoHyphens w:val="0"/>
        <w:spacing w:after="240"/>
        <w:textAlignment w:val="baseline"/>
        <w:rPr>
          <w:noProof w:val="0"/>
          <w:color w:val="auto"/>
          <w:sz w:val="20"/>
          <w:szCs w:val="18"/>
        </w:rPr>
      </w:pPr>
      <w:r w:rsidRPr="001F13DD">
        <w:rPr>
          <w:noProof w:val="0"/>
          <w:color w:val="auto"/>
          <w:sz w:val="20"/>
          <w:szCs w:val="18"/>
        </w:rPr>
        <w:t xml:space="preserve">The </w:t>
      </w:r>
      <w:r w:rsidR="006E1AD6">
        <w:rPr>
          <w:noProof w:val="0"/>
          <w:color w:val="auto"/>
          <w:sz w:val="20"/>
          <w:szCs w:val="18"/>
        </w:rPr>
        <w:t xml:space="preserve">official Estimated Resident Population </w:t>
      </w:r>
      <w:r w:rsidRPr="001F13DD">
        <w:rPr>
          <w:noProof w:val="0"/>
          <w:color w:val="auto"/>
          <w:sz w:val="20"/>
          <w:szCs w:val="18"/>
        </w:rPr>
        <w:t xml:space="preserve">of </w:t>
      </w:r>
      <w:r w:rsidR="002D2007">
        <w:rPr>
          <w:noProof w:val="0"/>
          <w:color w:val="auto"/>
          <w:sz w:val="20"/>
          <w:szCs w:val="18"/>
        </w:rPr>
        <w:t>St Kilda Road</w:t>
      </w:r>
      <w:r w:rsidR="006E1AD6">
        <w:rPr>
          <w:noProof w:val="0"/>
          <w:color w:val="auto"/>
          <w:sz w:val="20"/>
          <w:szCs w:val="18"/>
        </w:rPr>
        <w:t xml:space="preserve"> Neighbourhood in 2016 was </w:t>
      </w:r>
      <w:r w:rsidR="002D2007">
        <w:rPr>
          <w:noProof w:val="0"/>
          <w:color w:val="auto"/>
          <w:sz w:val="20"/>
          <w:szCs w:val="18"/>
        </w:rPr>
        <w:t>11,917</w:t>
      </w:r>
      <w:r w:rsidRPr="001F13DD">
        <w:rPr>
          <w:noProof w:val="0"/>
          <w:color w:val="auto"/>
          <w:sz w:val="20"/>
          <w:szCs w:val="18"/>
        </w:rPr>
        <w:t xml:space="preserve">, living in </w:t>
      </w:r>
      <w:r w:rsidR="002D2007">
        <w:rPr>
          <w:noProof w:val="0"/>
          <w:color w:val="auto"/>
          <w:sz w:val="20"/>
          <w:szCs w:val="18"/>
        </w:rPr>
        <w:t>6,817</w:t>
      </w:r>
      <w:r w:rsidRPr="001F13DD">
        <w:rPr>
          <w:noProof w:val="0"/>
          <w:color w:val="auto"/>
          <w:sz w:val="20"/>
          <w:szCs w:val="18"/>
        </w:rPr>
        <w:t xml:space="preserve"> dwellings with an</w:t>
      </w:r>
      <w:r w:rsidR="002D2007">
        <w:rPr>
          <w:noProof w:val="0"/>
          <w:color w:val="auto"/>
          <w:sz w:val="20"/>
          <w:szCs w:val="18"/>
        </w:rPr>
        <w:t xml:space="preserve"> average household size of 1.79.</w:t>
      </w:r>
    </w:p>
    <w:p w14:paraId="3D5D0048" w14:textId="05AEF70B" w:rsidR="002C4AD9" w:rsidRDefault="00CD72E9" w:rsidP="00714CDB">
      <w:pPr>
        <w:shd w:val="clear" w:color="auto" w:fill="FFFFFF"/>
        <w:tabs>
          <w:tab w:val="clear" w:pos="-3060"/>
          <w:tab w:val="clear" w:pos="-2340"/>
          <w:tab w:val="clear" w:pos="6300"/>
        </w:tabs>
        <w:suppressAutoHyphens w:val="0"/>
        <w:spacing w:after="240"/>
        <w:textAlignment w:val="baseline"/>
        <w:rPr>
          <w:noProof w:val="0"/>
          <w:color w:val="auto"/>
          <w:sz w:val="20"/>
          <w:szCs w:val="18"/>
        </w:rPr>
      </w:pPr>
      <w:r w:rsidRPr="001F13DD">
        <w:rPr>
          <w:noProof w:val="0"/>
          <w:color w:val="auto"/>
          <w:sz w:val="20"/>
          <w:szCs w:val="18"/>
        </w:rPr>
        <w:t xml:space="preserve">The population across the City of Port Phillip continues to grow, and </w:t>
      </w:r>
      <w:r w:rsidR="002D2007">
        <w:rPr>
          <w:noProof w:val="0"/>
          <w:color w:val="auto"/>
          <w:sz w:val="20"/>
          <w:szCs w:val="18"/>
        </w:rPr>
        <w:t>St Kilda Road</w:t>
      </w:r>
      <w:r w:rsidRPr="001F13DD">
        <w:rPr>
          <w:noProof w:val="0"/>
          <w:color w:val="auto"/>
          <w:sz w:val="20"/>
          <w:szCs w:val="18"/>
        </w:rPr>
        <w:t xml:space="preserve"> is no exception.</w:t>
      </w:r>
      <w:r w:rsidR="00517804">
        <w:rPr>
          <w:noProof w:val="0"/>
          <w:color w:val="auto"/>
          <w:sz w:val="20"/>
          <w:szCs w:val="18"/>
        </w:rPr>
        <w:t xml:space="preserve"> By 2027, the population is exp</w:t>
      </w:r>
      <w:r w:rsidR="005265F2">
        <w:rPr>
          <w:noProof w:val="0"/>
          <w:color w:val="auto"/>
          <w:sz w:val="20"/>
          <w:szCs w:val="18"/>
        </w:rPr>
        <w:t xml:space="preserve">ected to grow by </w:t>
      </w:r>
      <w:r w:rsidR="002D2007">
        <w:rPr>
          <w:noProof w:val="0"/>
          <w:color w:val="auto"/>
          <w:sz w:val="20"/>
          <w:szCs w:val="18"/>
        </w:rPr>
        <w:t>45.2</w:t>
      </w:r>
      <w:r w:rsidR="005265F2">
        <w:rPr>
          <w:noProof w:val="0"/>
          <w:color w:val="auto"/>
          <w:sz w:val="20"/>
          <w:szCs w:val="18"/>
        </w:rPr>
        <w:t xml:space="preserve">% to </w:t>
      </w:r>
      <w:r w:rsidR="002D2007">
        <w:rPr>
          <w:noProof w:val="0"/>
          <w:color w:val="auto"/>
          <w:sz w:val="20"/>
          <w:szCs w:val="18"/>
        </w:rPr>
        <w:t>17,309</w:t>
      </w:r>
      <w:r w:rsidR="005265F2">
        <w:rPr>
          <w:noProof w:val="0"/>
          <w:color w:val="auto"/>
          <w:sz w:val="20"/>
          <w:szCs w:val="18"/>
        </w:rPr>
        <w:t>, as illustrated in the graph below (Figure 1).</w:t>
      </w:r>
    </w:p>
    <w:p w14:paraId="0BEF4577" w14:textId="3DB3EF3D" w:rsidR="00047F18" w:rsidRDefault="002D2007" w:rsidP="005265F2">
      <w:pPr>
        <w:shd w:val="clear" w:color="auto" w:fill="FFFFFF"/>
        <w:tabs>
          <w:tab w:val="clear" w:pos="-3060"/>
          <w:tab w:val="clear" w:pos="-2340"/>
          <w:tab w:val="clear" w:pos="6300"/>
        </w:tabs>
        <w:suppressAutoHyphens w:val="0"/>
        <w:spacing w:after="240"/>
        <w:textAlignment w:val="baseline"/>
        <w:rPr>
          <w:rStyle w:val="Heading4Char"/>
          <w:b w:val="0"/>
        </w:rPr>
      </w:pPr>
      <w:r>
        <w:drawing>
          <wp:anchor distT="0" distB="0" distL="114300" distR="114300" simplePos="0" relativeHeight="251731968" behindDoc="0" locked="0" layoutInCell="1" allowOverlap="1" wp14:anchorId="15CAD3C9" wp14:editId="473307F1">
            <wp:simplePos x="0" y="0"/>
            <wp:positionH relativeFrom="column">
              <wp:posOffset>3479</wp:posOffset>
            </wp:positionH>
            <wp:positionV relativeFrom="paragraph">
              <wp:posOffset>55</wp:posOffset>
            </wp:positionV>
            <wp:extent cx="5942374" cy="3013545"/>
            <wp:effectExtent l="0" t="0" r="1270" b="0"/>
            <wp:wrapNone/>
            <wp:docPr id="1" name="Picture 1" descr="The graph shows the forecast age structure by 5 year age groups for the years 2016 and 2027." title="Forecast age structure by 5 year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374" cy="3013545"/>
                    </a:xfrm>
                    <a:prstGeom prst="rect">
                      <a:avLst/>
                    </a:prstGeom>
                    <a:noFill/>
                  </pic:spPr>
                </pic:pic>
              </a:graphicData>
            </a:graphic>
            <wp14:sizeRelH relativeFrom="page">
              <wp14:pctWidth>0</wp14:pctWidth>
            </wp14:sizeRelH>
            <wp14:sizeRelV relativeFrom="page">
              <wp14:pctHeight>0</wp14:pctHeight>
            </wp14:sizeRelV>
          </wp:anchor>
        </w:drawing>
      </w:r>
    </w:p>
    <w:p w14:paraId="3AE038FA" w14:textId="77777777" w:rsidR="002C4AD9" w:rsidRDefault="002C4AD9" w:rsidP="00C36887">
      <w:pPr>
        <w:pStyle w:val="Heading4"/>
        <w:rPr>
          <w:rStyle w:val="Heading4Char"/>
          <w:b/>
        </w:rPr>
      </w:pPr>
    </w:p>
    <w:p w14:paraId="46F6940E" w14:textId="77777777" w:rsidR="002C4AD9" w:rsidRDefault="002C4AD9" w:rsidP="00C36887">
      <w:pPr>
        <w:pStyle w:val="Heading4"/>
        <w:rPr>
          <w:rStyle w:val="Heading4Char"/>
          <w:b/>
        </w:rPr>
      </w:pPr>
    </w:p>
    <w:p w14:paraId="7C9AB0A1" w14:textId="77777777" w:rsidR="002C4AD9" w:rsidRDefault="002C4AD9" w:rsidP="00C36887">
      <w:pPr>
        <w:pStyle w:val="Heading4"/>
        <w:rPr>
          <w:rStyle w:val="Heading4Char"/>
          <w:b/>
        </w:rPr>
      </w:pPr>
    </w:p>
    <w:p w14:paraId="5576FEA2" w14:textId="77777777" w:rsidR="002C4AD9" w:rsidRDefault="002C4AD9" w:rsidP="00C36887">
      <w:pPr>
        <w:pStyle w:val="Heading4"/>
        <w:rPr>
          <w:rStyle w:val="Heading4Char"/>
          <w:b/>
        </w:rPr>
      </w:pPr>
    </w:p>
    <w:p w14:paraId="5113674A" w14:textId="77777777" w:rsidR="002C4AD9" w:rsidRDefault="002C4AD9" w:rsidP="00C36887">
      <w:pPr>
        <w:pStyle w:val="Heading4"/>
        <w:rPr>
          <w:rStyle w:val="Heading4Char"/>
          <w:b/>
        </w:rPr>
      </w:pPr>
    </w:p>
    <w:p w14:paraId="706E64EF" w14:textId="77777777" w:rsidR="002C4AD9" w:rsidRDefault="002C4AD9" w:rsidP="00C36887">
      <w:pPr>
        <w:pStyle w:val="Heading4"/>
        <w:rPr>
          <w:rStyle w:val="Heading4Char"/>
          <w:b/>
        </w:rPr>
      </w:pPr>
    </w:p>
    <w:p w14:paraId="562329F9" w14:textId="77777777" w:rsidR="002C4AD9" w:rsidRDefault="002C4AD9" w:rsidP="00C36887">
      <w:pPr>
        <w:pStyle w:val="Heading4"/>
        <w:rPr>
          <w:rStyle w:val="Heading4Char"/>
          <w:b/>
        </w:rPr>
      </w:pPr>
    </w:p>
    <w:p w14:paraId="4A28D485" w14:textId="77777777" w:rsidR="002C4AD9" w:rsidRDefault="002C4AD9" w:rsidP="00C36887">
      <w:pPr>
        <w:pStyle w:val="Heading4"/>
        <w:rPr>
          <w:rStyle w:val="Heading4Char"/>
          <w:b/>
        </w:rPr>
      </w:pPr>
    </w:p>
    <w:p w14:paraId="1B6DBD06" w14:textId="77777777" w:rsidR="002C4AD9" w:rsidRDefault="002C4AD9" w:rsidP="00C36887">
      <w:pPr>
        <w:pStyle w:val="Heading4"/>
        <w:rPr>
          <w:rStyle w:val="Heading4Char"/>
          <w:b/>
        </w:rPr>
      </w:pPr>
    </w:p>
    <w:p w14:paraId="2F023759" w14:textId="77777777" w:rsidR="005265F2" w:rsidRDefault="005265F2" w:rsidP="005265F2">
      <w:pPr>
        <w:pStyle w:val="Heading4"/>
        <w:rPr>
          <w:rStyle w:val="Heading4Char"/>
          <w:b/>
        </w:rPr>
      </w:pPr>
    </w:p>
    <w:p w14:paraId="31922F6C" w14:textId="70881107" w:rsidR="002C4AD9" w:rsidRDefault="005265F2" w:rsidP="005265F2">
      <w:pPr>
        <w:pStyle w:val="Heading4"/>
        <w:rPr>
          <w:rStyle w:val="Heading4Char"/>
          <w:i/>
          <w:sz w:val="18"/>
        </w:rPr>
      </w:pPr>
      <w:r w:rsidRPr="005265F2">
        <w:rPr>
          <w:rStyle w:val="Heading4Char"/>
          <w:i/>
          <w:sz w:val="18"/>
        </w:rPr>
        <w:t>Figure 1</w:t>
      </w:r>
    </w:p>
    <w:p w14:paraId="67B80CDA" w14:textId="77777777" w:rsidR="00127EB0" w:rsidRPr="00127EB0" w:rsidRDefault="00127EB0" w:rsidP="00127EB0"/>
    <w:p w14:paraId="764DCD8D" w14:textId="21D3A046" w:rsidR="00C36887" w:rsidRDefault="00C36887" w:rsidP="00C36887">
      <w:pPr>
        <w:pStyle w:val="Heading4"/>
        <w:rPr>
          <w:rStyle w:val="Heading4Char"/>
          <w:b/>
        </w:rPr>
      </w:pPr>
      <w:r w:rsidRPr="00C36887">
        <w:rPr>
          <w:rStyle w:val="Heading4Char"/>
          <w:b/>
        </w:rPr>
        <w:t>Age Profile:</w:t>
      </w:r>
    </w:p>
    <w:p w14:paraId="2BC1309D" w14:textId="77777777" w:rsidR="00F12704" w:rsidRPr="00F12704" w:rsidRDefault="00F12704" w:rsidP="00F12704">
      <w:pPr>
        <w:shd w:val="clear" w:color="auto" w:fill="FFFFFF"/>
        <w:tabs>
          <w:tab w:val="clear" w:pos="-3060"/>
          <w:tab w:val="clear" w:pos="-2340"/>
          <w:tab w:val="clear" w:pos="6300"/>
        </w:tabs>
        <w:suppressAutoHyphens w:val="0"/>
        <w:spacing w:after="150"/>
        <w:rPr>
          <w:noProof w:val="0"/>
          <w:color w:val="auto"/>
          <w:sz w:val="20"/>
          <w:szCs w:val="18"/>
        </w:rPr>
      </w:pPr>
      <w:r w:rsidRPr="00F12704">
        <w:rPr>
          <w:noProof w:val="0"/>
          <w:color w:val="auto"/>
          <w:sz w:val="20"/>
          <w:szCs w:val="18"/>
        </w:rPr>
        <w:t>Analysis of the five year age groups of St Kilda Road neighbourhood in 2016 compared to City of Port Phillip shows that there was a lower proportion of people in the younger age groups (under 15) and a similar proportion of people in the older age groups (65+).</w:t>
      </w:r>
    </w:p>
    <w:p w14:paraId="2D72CA35" w14:textId="77777777" w:rsidR="00F12704" w:rsidRPr="000D195A" w:rsidRDefault="00F12704" w:rsidP="00F12704">
      <w:pPr>
        <w:shd w:val="clear" w:color="auto" w:fill="FFFFFF"/>
        <w:tabs>
          <w:tab w:val="clear" w:pos="-3060"/>
          <w:tab w:val="clear" w:pos="-2340"/>
          <w:tab w:val="clear" w:pos="6300"/>
        </w:tabs>
        <w:suppressAutoHyphens w:val="0"/>
        <w:spacing w:after="150"/>
        <w:rPr>
          <w:noProof w:val="0"/>
          <w:color w:val="auto"/>
          <w:sz w:val="20"/>
          <w:szCs w:val="18"/>
        </w:rPr>
      </w:pPr>
      <w:r w:rsidRPr="00F12704">
        <w:rPr>
          <w:noProof w:val="0"/>
          <w:color w:val="auto"/>
          <w:sz w:val="20"/>
          <w:szCs w:val="18"/>
        </w:rPr>
        <w:t>Overall, 5.9% of the population was aged between 0 and 15, and 11.6% were aged 65 years and over, compared with 11.7% and 11.5% respectively for City of Port Phillip.</w:t>
      </w:r>
    </w:p>
    <w:p w14:paraId="3FAD497F" w14:textId="26CF9BDB" w:rsidR="000D195A" w:rsidRPr="000D195A" w:rsidRDefault="000D195A" w:rsidP="000D195A">
      <w:pPr>
        <w:shd w:val="clear" w:color="auto" w:fill="FFFFFF"/>
        <w:tabs>
          <w:tab w:val="clear" w:pos="-3060"/>
          <w:tab w:val="clear" w:pos="-2340"/>
          <w:tab w:val="clear" w:pos="6300"/>
        </w:tabs>
        <w:suppressAutoHyphens w:val="0"/>
        <w:spacing w:after="150"/>
        <w:rPr>
          <w:noProof w:val="0"/>
          <w:color w:val="auto"/>
          <w:sz w:val="20"/>
          <w:szCs w:val="18"/>
        </w:rPr>
      </w:pPr>
      <w:r w:rsidRPr="000D195A">
        <w:rPr>
          <w:noProof w:val="0"/>
          <w:color w:val="auto"/>
          <w:sz w:val="20"/>
          <w:szCs w:val="18"/>
        </w:rPr>
        <w:t>The largest changes in age structure as illustrated in the graph below (Figure 1) in this area between 2011 and 2016 were in the age groups:</w:t>
      </w:r>
    </w:p>
    <w:p w14:paraId="75E95464" w14:textId="77777777" w:rsidR="000D195A" w:rsidRPr="000D195A" w:rsidRDefault="000D195A" w:rsidP="000D195A">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0D195A">
        <w:rPr>
          <w:noProof w:val="0"/>
          <w:color w:val="auto"/>
          <w:sz w:val="20"/>
          <w:szCs w:val="18"/>
        </w:rPr>
        <w:t>30 to 34 (+556 persons)</w:t>
      </w:r>
    </w:p>
    <w:p w14:paraId="13577691" w14:textId="77777777" w:rsidR="000D195A" w:rsidRPr="000D195A" w:rsidRDefault="000D195A" w:rsidP="000D195A">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0D195A">
        <w:rPr>
          <w:noProof w:val="0"/>
          <w:color w:val="auto"/>
          <w:sz w:val="20"/>
          <w:szCs w:val="18"/>
        </w:rPr>
        <w:t>35 to 39 (+399 persons)</w:t>
      </w:r>
    </w:p>
    <w:p w14:paraId="1D6C6448" w14:textId="77777777" w:rsidR="000D195A" w:rsidRPr="000D195A" w:rsidRDefault="000D195A" w:rsidP="000D195A">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0D195A">
        <w:rPr>
          <w:noProof w:val="0"/>
          <w:color w:val="auto"/>
          <w:sz w:val="20"/>
          <w:szCs w:val="18"/>
        </w:rPr>
        <w:t>25 to 29 (+389 persons)</w:t>
      </w:r>
    </w:p>
    <w:p w14:paraId="624FDC32" w14:textId="77777777" w:rsidR="000D195A" w:rsidRPr="000D195A" w:rsidRDefault="000D195A" w:rsidP="000D195A">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0D195A">
        <w:rPr>
          <w:noProof w:val="0"/>
          <w:color w:val="auto"/>
          <w:sz w:val="20"/>
          <w:szCs w:val="18"/>
        </w:rPr>
        <w:t>65 to 69 (+174 persons)</w:t>
      </w:r>
    </w:p>
    <w:p w14:paraId="09A85BF9" w14:textId="77777777" w:rsidR="000D195A" w:rsidRPr="00F12704" w:rsidRDefault="000D195A" w:rsidP="00F12704">
      <w:pPr>
        <w:shd w:val="clear" w:color="auto" w:fill="FFFFFF"/>
        <w:tabs>
          <w:tab w:val="clear" w:pos="-3060"/>
          <w:tab w:val="clear" w:pos="-2340"/>
          <w:tab w:val="clear" w:pos="6300"/>
        </w:tabs>
        <w:suppressAutoHyphens w:val="0"/>
        <w:spacing w:after="150"/>
        <w:rPr>
          <w:noProof w:val="0"/>
          <w:color w:val="757575"/>
          <w:sz w:val="21"/>
          <w:szCs w:val="21"/>
        </w:rPr>
      </w:pPr>
    </w:p>
    <w:p w14:paraId="58A9AEED" w14:textId="77777777" w:rsidR="000D195A" w:rsidRDefault="000D195A" w:rsidP="000D195A">
      <w:pPr>
        <w:shd w:val="clear" w:color="auto" w:fill="FFFFFF"/>
        <w:tabs>
          <w:tab w:val="clear" w:pos="-3060"/>
          <w:tab w:val="clear" w:pos="-2340"/>
          <w:tab w:val="clear" w:pos="6300"/>
        </w:tabs>
        <w:suppressAutoHyphens w:val="0"/>
        <w:spacing w:after="240"/>
        <w:textAlignment w:val="baseline"/>
        <w:rPr>
          <w:noProof w:val="0"/>
          <w:color w:val="auto"/>
          <w:sz w:val="20"/>
          <w:szCs w:val="18"/>
        </w:rPr>
      </w:pPr>
    </w:p>
    <w:p w14:paraId="67E7FE45" w14:textId="6D286725" w:rsidR="000D195A" w:rsidRDefault="00343B33" w:rsidP="000D195A">
      <w:pPr>
        <w:shd w:val="clear" w:color="auto" w:fill="FFFFFF"/>
        <w:tabs>
          <w:tab w:val="clear" w:pos="-3060"/>
          <w:tab w:val="clear" w:pos="-2340"/>
          <w:tab w:val="clear" w:pos="6300"/>
        </w:tabs>
        <w:suppressAutoHyphens w:val="0"/>
        <w:spacing w:after="240"/>
        <w:textAlignment w:val="baseline"/>
        <w:rPr>
          <w:noProof w:val="0"/>
          <w:color w:val="auto"/>
          <w:sz w:val="20"/>
          <w:szCs w:val="18"/>
        </w:rPr>
      </w:pPr>
      <w:r>
        <w:rPr>
          <w:color w:val="auto"/>
          <w:sz w:val="20"/>
          <w:szCs w:val="18"/>
        </w:rPr>
        <w:lastRenderedPageBreak/>
        <w:drawing>
          <wp:inline distT="0" distB="0" distL="0" distR="0" wp14:anchorId="1184E972" wp14:editId="0C6F0C24">
            <wp:extent cx="5112688" cy="3008372"/>
            <wp:effectExtent l="0" t="0" r="0" b="1905"/>
            <wp:docPr id="7" name="Picture 7" descr="The graph shows how the age structure by 5 year age groups has changed from 2011 to 2016." title="Change in age structure by 5 year age groups, 2011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chlan\Downloads\chart (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3720" cy="3008979"/>
                    </a:xfrm>
                    <a:prstGeom prst="rect">
                      <a:avLst/>
                    </a:prstGeom>
                    <a:noFill/>
                    <a:ln>
                      <a:noFill/>
                    </a:ln>
                  </pic:spPr>
                </pic:pic>
              </a:graphicData>
            </a:graphic>
          </wp:inline>
        </w:drawing>
      </w:r>
    </w:p>
    <w:p w14:paraId="503222D1" w14:textId="1836ADDE" w:rsidR="002C4AD9" w:rsidRPr="00504571" w:rsidRDefault="005265F2" w:rsidP="00F1755B">
      <w:pPr>
        <w:rPr>
          <w:i/>
          <w:color w:val="auto"/>
          <w:sz w:val="18"/>
          <w:szCs w:val="18"/>
        </w:rPr>
      </w:pPr>
      <w:r>
        <w:rPr>
          <w:i/>
          <w:color w:val="auto"/>
          <w:sz w:val="18"/>
          <w:szCs w:val="18"/>
        </w:rPr>
        <w:t>Figure 2</w:t>
      </w:r>
    </w:p>
    <w:p w14:paraId="783625A8" w14:textId="17287C58" w:rsidR="0059061A" w:rsidRDefault="00504571" w:rsidP="00504571">
      <w:pPr>
        <w:pStyle w:val="Heading4"/>
        <w:rPr>
          <w:rStyle w:val="Heading4Char"/>
          <w:b/>
        </w:rPr>
      </w:pPr>
      <w:r w:rsidRPr="00504571">
        <w:rPr>
          <w:rStyle w:val="Heading4Char"/>
          <w:b/>
        </w:rPr>
        <w:t>Birthplace</w:t>
      </w:r>
      <w:r>
        <w:rPr>
          <w:rStyle w:val="Heading4Char"/>
          <w:b/>
        </w:rPr>
        <w:t>:</w:t>
      </w:r>
    </w:p>
    <w:p w14:paraId="1025075D" w14:textId="71F4BCC9" w:rsidR="00343D0C" w:rsidRPr="00EE2F15" w:rsidRDefault="00343D0C" w:rsidP="00343D0C">
      <w:pPr>
        <w:shd w:val="clear" w:color="auto" w:fill="FFFFFF"/>
        <w:tabs>
          <w:tab w:val="clear" w:pos="-3060"/>
          <w:tab w:val="clear" w:pos="-2340"/>
          <w:tab w:val="clear" w:pos="6300"/>
        </w:tabs>
        <w:suppressAutoHyphens w:val="0"/>
        <w:spacing w:after="135"/>
        <w:rPr>
          <w:noProof w:val="0"/>
          <w:color w:val="auto"/>
          <w:sz w:val="20"/>
          <w:szCs w:val="18"/>
        </w:rPr>
      </w:pPr>
      <w:r w:rsidRPr="00EE2F15">
        <w:rPr>
          <w:noProof w:val="0"/>
          <w:color w:val="auto"/>
          <w:sz w:val="20"/>
          <w:szCs w:val="18"/>
        </w:rPr>
        <w:t>The 2016 Census identified that nearly a half (47.4%) of the population were</w:t>
      </w:r>
      <w:r w:rsidRPr="00343D0C">
        <w:rPr>
          <w:noProof w:val="0"/>
          <w:color w:val="auto"/>
          <w:sz w:val="20"/>
          <w:szCs w:val="18"/>
        </w:rPr>
        <w:t xml:space="preserve"> born overseas, and 35.1% were from a non-English speaking background, compared with 31.4% and 19.0% respectively for City of Port Phillip.</w:t>
      </w:r>
    </w:p>
    <w:p w14:paraId="6C695EAD" w14:textId="13D927B3" w:rsidR="00343D0C" w:rsidRPr="00EE2F15" w:rsidRDefault="00343D0C" w:rsidP="00343D0C">
      <w:pPr>
        <w:shd w:val="clear" w:color="auto" w:fill="FFFFFF"/>
        <w:tabs>
          <w:tab w:val="clear" w:pos="-3060"/>
          <w:tab w:val="clear" w:pos="-2340"/>
          <w:tab w:val="clear" w:pos="6300"/>
        </w:tabs>
        <w:suppressAutoHyphens w:val="0"/>
        <w:spacing w:after="135"/>
        <w:rPr>
          <w:noProof w:val="0"/>
          <w:color w:val="auto"/>
          <w:sz w:val="20"/>
          <w:szCs w:val="18"/>
        </w:rPr>
      </w:pPr>
      <w:r w:rsidRPr="00343D0C">
        <w:rPr>
          <w:noProof w:val="0"/>
          <w:color w:val="auto"/>
          <w:sz w:val="20"/>
          <w:szCs w:val="18"/>
        </w:rPr>
        <w:t>The major differences between the countries of birth of the population in St Kilda Road neighbourhoo</w:t>
      </w:r>
      <w:r w:rsidRPr="00EE2F15">
        <w:rPr>
          <w:noProof w:val="0"/>
          <w:color w:val="auto"/>
          <w:sz w:val="20"/>
          <w:szCs w:val="18"/>
        </w:rPr>
        <w:t>d and City of Port Phillip were a</w:t>
      </w:r>
      <w:r w:rsidRPr="00343D0C">
        <w:rPr>
          <w:noProof w:val="0"/>
          <w:color w:val="auto"/>
          <w:sz w:val="20"/>
          <w:szCs w:val="18"/>
        </w:rPr>
        <w:t> </w:t>
      </w:r>
      <w:r w:rsidRPr="00EE2F15">
        <w:rPr>
          <w:noProof w:val="0"/>
          <w:color w:val="auto"/>
          <w:sz w:val="20"/>
          <w:szCs w:val="18"/>
        </w:rPr>
        <w:t>larger</w:t>
      </w:r>
      <w:r w:rsidRPr="00343D0C">
        <w:rPr>
          <w:noProof w:val="0"/>
          <w:color w:val="auto"/>
          <w:sz w:val="20"/>
          <w:szCs w:val="18"/>
        </w:rPr>
        <w:t> percentage of people born in</w:t>
      </w:r>
      <w:r w:rsidR="00EE2F15" w:rsidRPr="00EE2F15">
        <w:rPr>
          <w:noProof w:val="0"/>
          <w:color w:val="auto"/>
          <w:sz w:val="20"/>
          <w:szCs w:val="18"/>
        </w:rPr>
        <w:t xml:space="preserve"> the following countries:</w:t>
      </w:r>
      <w:r w:rsidRPr="00343D0C">
        <w:rPr>
          <w:noProof w:val="0"/>
          <w:color w:val="auto"/>
          <w:sz w:val="20"/>
          <w:szCs w:val="18"/>
        </w:rPr>
        <w:t xml:space="preserve"> China (8.4% compared to 1.8%)</w:t>
      </w:r>
      <w:r w:rsidRPr="00EE2F15">
        <w:rPr>
          <w:noProof w:val="0"/>
          <w:color w:val="auto"/>
          <w:sz w:val="20"/>
          <w:szCs w:val="18"/>
        </w:rPr>
        <w:t xml:space="preserve">, </w:t>
      </w:r>
      <w:r w:rsidRPr="00343D0C">
        <w:rPr>
          <w:noProof w:val="0"/>
          <w:color w:val="auto"/>
          <w:sz w:val="20"/>
          <w:szCs w:val="18"/>
        </w:rPr>
        <w:t>India (4.3% compared to 2.0%)</w:t>
      </w:r>
      <w:r w:rsidR="00EE2F15" w:rsidRPr="00EE2F15">
        <w:rPr>
          <w:noProof w:val="0"/>
          <w:color w:val="auto"/>
          <w:sz w:val="20"/>
          <w:szCs w:val="18"/>
        </w:rPr>
        <w:t xml:space="preserve">, </w:t>
      </w:r>
      <w:r w:rsidRPr="00343D0C">
        <w:rPr>
          <w:noProof w:val="0"/>
          <w:color w:val="auto"/>
          <w:sz w:val="20"/>
          <w:szCs w:val="18"/>
        </w:rPr>
        <w:t>Malaysia (3.1% compared to 0.8%)</w:t>
      </w:r>
      <w:r w:rsidR="00EE2F15" w:rsidRPr="00EE2F15">
        <w:rPr>
          <w:noProof w:val="0"/>
          <w:color w:val="auto"/>
          <w:sz w:val="20"/>
          <w:szCs w:val="18"/>
        </w:rPr>
        <w:t xml:space="preserve"> and </w:t>
      </w:r>
      <w:r w:rsidRPr="00343D0C">
        <w:rPr>
          <w:noProof w:val="0"/>
          <w:color w:val="auto"/>
          <w:sz w:val="20"/>
          <w:szCs w:val="18"/>
        </w:rPr>
        <w:t>Indonesia (2.3% compared to 0.4%)</w:t>
      </w:r>
      <w:r w:rsidR="00EE2F15" w:rsidRPr="00EE2F15">
        <w:rPr>
          <w:noProof w:val="0"/>
          <w:color w:val="auto"/>
          <w:sz w:val="20"/>
          <w:szCs w:val="18"/>
        </w:rPr>
        <w:t>.</w:t>
      </w:r>
    </w:p>
    <w:p w14:paraId="10626EB5" w14:textId="77777777" w:rsidR="00343D0C" w:rsidRPr="00343D0C" w:rsidRDefault="00343D0C" w:rsidP="00343D0C">
      <w:pPr>
        <w:shd w:val="clear" w:color="auto" w:fill="FFFFFF"/>
        <w:tabs>
          <w:tab w:val="clear" w:pos="-3060"/>
          <w:tab w:val="clear" w:pos="-2340"/>
          <w:tab w:val="clear" w:pos="6300"/>
        </w:tabs>
        <w:suppressAutoHyphens w:val="0"/>
        <w:spacing w:after="135"/>
        <w:rPr>
          <w:noProof w:val="0"/>
          <w:color w:val="auto"/>
          <w:sz w:val="20"/>
          <w:szCs w:val="18"/>
        </w:rPr>
      </w:pPr>
      <w:r w:rsidRPr="00343D0C">
        <w:rPr>
          <w:noProof w:val="0"/>
          <w:color w:val="auto"/>
          <w:sz w:val="20"/>
          <w:szCs w:val="18"/>
        </w:rPr>
        <w:t>The largest non-English speaking country of birth in St Kilda Road neighbourhood was China, where 8.4% of the population, or 907 people, were born.</w:t>
      </w:r>
    </w:p>
    <w:p w14:paraId="3519D664" w14:textId="31AFD113" w:rsidR="00343D0C" w:rsidRPr="00EE2F15" w:rsidRDefault="00EE2F15" w:rsidP="00343D0C">
      <w:pPr>
        <w:rPr>
          <w:noProof w:val="0"/>
          <w:color w:val="auto"/>
          <w:sz w:val="20"/>
          <w:szCs w:val="18"/>
        </w:rPr>
      </w:pPr>
      <w:r w:rsidRPr="00EE2F15">
        <w:rPr>
          <w:noProof w:val="0"/>
          <w:color w:val="auto"/>
          <w:sz w:val="20"/>
          <w:szCs w:val="18"/>
        </w:rPr>
        <w:t>Between 2011 and 2016, the number of people born overseas increased by 1,098 or 27.4%, and the number of people from a non-English speaking background increased by 767 or 25.4%.</w:t>
      </w:r>
    </w:p>
    <w:p w14:paraId="4D3E1A4D" w14:textId="39179714" w:rsidR="005265F2" w:rsidRPr="001F13DD" w:rsidRDefault="00EE2F15" w:rsidP="001F13DD">
      <w:pPr>
        <w:shd w:val="clear" w:color="auto" w:fill="FFFFFF"/>
        <w:tabs>
          <w:tab w:val="clear" w:pos="-3060"/>
          <w:tab w:val="clear" w:pos="-2340"/>
          <w:tab w:val="clear" w:pos="6300"/>
        </w:tabs>
        <w:suppressAutoHyphens w:val="0"/>
        <w:spacing w:after="240"/>
        <w:textAlignment w:val="baseline"/>
        <w:rPr>
          <w:noProof w:val="0"/>
          <w:color w:val="auto"/>
          <w:sz w:val="20"/>
          <w:szCs w:val="18"/>
        </w:rPr>
      </w:pPr>
      <w:r>
        <w:drawing>
          <wp:anchor distT="0" distB="0" distL="114300" distR="114300" simplePos="0" relativeHeight="251732992" behindDoc="0" locked="0" layoutInCell="1" allowOverlap="1" wp14:anchorId="7AA5AD6F" wp14:editId="55C3E110">
            <wp:simplePos x="0" y="0"/>
            <wp:positionH relativeFrom="column">
              <wp:posOffset>132080</wp:posOffset>
            </wp:positionH>
            <wp:positionV relativeFrom="paragraph">
              <wp:posOffset>197154</wp:posOffset>
            </wp:positionV>
            <wp:extent cx="5206178" cy="3093058"/>
            <wp:effectExtent l="0" t="0" r="0" b="0"/>
            <wp:wrapNone/>
            <wp:docPr id="8" name="Picture 8" descr="The graph shows the top 10 birthplaces compared with Greater Melbourne for the 2016 Census." title="Top 10 birthplace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chlan\Downloads\birthplace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6178" cy="3093058"/>
                    </a:xfrm>
                    <a:prstGeom prst="rect">
                      <a:avLst/>
                    </a:prstGeom>
                    <a:noFill/>
                    <a:ln>
                      <a:noFill/>
                    </a:ln>
                  </pic:spPr>
                </pic:pic>
              </a:graphicData>
            </a:graphic>
            <wp14:sizeRelH relativeFrom="page">
              <wp14:pctWidth>0</wp14:pctWidth>
            </wp14:sizeRelH>
            <wp14:sizeRelV relativeFrom="page">
              <wp14:pctHeight>0</wp14:pctHeight>
            </wp14:sizeRelV>
          </wp:anchor>
        </w:drawing>
      </w:r>
      <w:r w:rsidR="005265F2">
        <w:rPr>
          <w:noProof w:val="0"/>
          <w:color w:val="auto"/>
          <w:sz w:val="20"/>
          <w:szCs w:val="18"/>
        </w:rPr>
        <w:t xml:space="preserve">The top 10 birthplaces for residents of </w:t>
      </w:r>
      <w:r>
        <w:rPr>
          <w:noProof w:val="0"/>
          <w:color w:val="auto"/>
          <w:sz w:val="20"/>
          <w:szCs w:val="18"/>
        </w:rPr>
        <w:t>St Kilda Road</w:t>
      </w:r>
      <w:r w:rsidR="005265F2">
        <w:rPr>
          <w:noProof w:val="0"/>
          <w:color w:val="auto"/>
          <w:sz w:val="20"/>
          <w:szCs w:val="18"/>
        </w:rPr>
        <w:t xml:space="preserve"> neighbourhood are shown in figure 3 below.</w:t>
      </w:r>
    </w:p>
    <w:p w14:paraId="3185A26C" w14:textId="643AA6A3" w:rsidR="005265F2" w:rsidRDefault="005265F2" w:rsidP="00504571"/>
    <w:p w14:paraId="6EB4D67C" w14:textId="77777777" w:rsidR="005265F2" w:rsidRDefault="005265F2" w:rsidP="00504571"/>
    <w:p w14:paraId="2A95374D" w14:textId="77777777" w:rsidR="005265F2" w:rsidRDefault="005265F2" w:rsidP="00504571"/>
    <w:p w14:paraId="39776029" w14:textId="77777777" w:rsidR="005265F2" w:rsidRDefault="005265F2" w:rsidP="00504571"/>
    <w:p w14:paraId="66174D15" w14:textId="77777777" w:rsidR="005265F2" w:rsidRDefault="005265F2" w:rsidP="00504571"/>
    <w:p w14:paraId="26F50D99" w14:textId="77777777" w:rsidR="005265F2" w:rsidRDefault="005265F2" w:rsidP="00504571"/>
    <w:p w14:paraId="221780CC" w14:textId="77777777" w:rsidR="005265F2" w:rsidRDefault="005265F2" w:rsidP="00504571"/>
    <w:p w14:paraId="7AB4E042" w14:textId="77777777" w:rsidR="005265F2" w:rsidRDefault="005265F2" w:rsidP="00504571"/>
    <w:p w14:paraId="080C2F21" w14:textId="77777777" w:rsidR="005265F2" w:rsidRDefault="005265F2" w:rsidP="00504571"/>
    <w:p w14:paraId="33B0E0E8" w14:textId="77777777" w:rsidR="005265F2" w:rsidRDefault="005265F2" w:rsidP="00504571"/>
    <w:p w14:paraId="54D08F3A" w14:textId="77777777" w:rsidR="005265F2" w:rsidRDefault="005265F2" w:rsidP="00F1755B">
      <w:pPr>
        <w:rPr>
          <w:i/>
          <w:color w:val="auto"/>
          <w:sz w:val="18"/>
          <w:szCs w:val="18"/>
        </w:rPr>
      </w:pPr>
    </w:p>
    <w:p w14:paraId="601377FD" w14:textId="77777777" w:rsidR="005265F2" w:rsidRDefault="005265F2" w:rsidP="00F1755B">
      <w:pPr>
        <w:rPr>
          <w:i/>
          <w:color w:val="auto"/>
          <w:sz w:val="18"/>
          <w:szCs w:val="18"/>
        </w:rPr>
      </w:pPr>
    </w:p>
    <w:p w14:paraId="11B6B373" w14:textId="77777777" w:rsidR="005265F2" w:rsidRDefault="005265F2" w:rsidP="00F1755B">
      <w:pPr>
        <w:rPr>
          <w:i/>
          <w:color w:val="auto"/>
          <w:sz w:val="18"/>
          <w:szCs w:val="18"/>
        </w:rPr>
      </w:pPr>
    </w:p>
    <w:p w14:paraId="504F87E7" w14:textId="4877A48D" w:rsidR="0059061A" w:rsidRDefault="005265F2" w:rsidP="00F1755B">
      <w:pPr>
        <w:rPr>
          <w:i/>
          <w:color w:val="auto"/>
          <w:sz w:val="18"/>
          <w:szCs w:val="18"/>
        </w:rPr>
      </w:pPr>
      <w:r>
        <w:rPr>
          <w:i/>
          <w:color w:val="auto"/>
          <w:sz w:val="18"/>
          <w:szCs w:val="18"/>
        </w:rPr>
        <w:t>Figure 3</w:t>
      </w:r>
    </w:p>
    <w:p w14:paraId="7B6DE994" w14:textId="77449DF2" w:rsidR="001F13DD" w:rsidRDefault="001F13DD" w:rsidP="001F13DD">
      <w:pPr>
        <w:pStyle w:val="Heading4"/>
        <w:rPr>
          <w:rStyle w:val="Heading4Char"/>
          <w:b/>
        </w:rPr>
      </w:pPr>
      <w:r w:rsidRPr="001F13DD">
        <w:rPr>
          <w:rStyle w:val="Heading4Char"/>
          <w:b/>
        </w:rPr>
        <w:lastRenderedPageBreak/>
        <w:t>Language</w:t>
      </w:r>
      <w:r>
        <w:rPr>
          <w:rStyle w:val="Heading4Char"/>
          <w:b/>
        </w:rPr>
        <w:t>:</w:t>
      </w:r>
    </w:p>
    <w:p w14:paraId="25DD0171" w14:textId="30C27189" w:rsidR="00D648F5" w:rsidRPr="00D648F5" w:rsidRDefault="00D648F5" w:rsidP="00D648F5">
      <w:pPr>
        <w:shd w:val="clear" w:color="auto" w:fill="FFFFFF"/>
        <w:tabs>
          <w:tab w:val="clear" w:pos="-3060"/>
          <w:tab w:val="clear" w:pos="-2340"/>
          <w:tab w:val="clear" w:pos="6300"/>
        </w:tabs>
        <w:suppressAutoHyphens w:val="0"/>
        <w:spacing w:after="135"/>
        <w:rPr>
          <w:noProof w:val="0"/>
          <w:color w:val="auto"/>
          <w:sz w:val="20"/>
          <w:szCs w:val="18"/>
        </w:rPr>
      </w:pPr>
      <w:r w:rsidRPr="00D648F5">
        <w:rPr>
          <w:noProof w:val="0"/>
          <w:color w:val="auto"/>
          <w:sz w:val="20"/>
          <w:szCs w:val="18"/>
        </w:rPr>
        <w:t>In 2016, the population of St Kilda Road neighbourhood had a smaller proportion of people who spoke English only, and a larger proportion of those speaking a non-English language (either exclusively, or in addition to English).</w:t>
      </w:r>
    </w:p>
    <w:p w14:paraId="2A8D07D8" w14:textId="77777777" w:rsidR="00D648F5" w:rsidRPr="00D648F5" w:rsidRDefault="00D648F5" w:rsidP="00D648F5">
      <w:pPr>
        <w:shd w:val="clear" w:color="auto" w:fill="FFFFFF"/>
        <w:tabs>
          <w:tab w:val="clear" w:pos="-3060"/>
          <w:tab w:val="clear" w:pos="-2340"/>
          <w:tab w:val="clear" w:pos="6300"/>
        </w:tabs>
        <w:suppressAutoHyphens w:val="0"/>
        <w:spacing w:after="135"/>
        <w:rPr>
          <w:noProof w:val="0"/>
          <w:color w:val="auto"/>
          <w:sz w:val="20"/>
          <w:szCs w:val="18"/>
        </w:rPr>
      </w:pPr>
      <w:r w:rsidRPr="00D648F5">
        <w:rPr>
          <w:noProof w:val="0"/>
          <w:color w:val="auto"/>
          <w:sz w:val="20"/>
          <w:szCs w:val="18"/>
        </w:rPr>
        <w:t>Overall, 55.2% of the population spoke English only, and 34.0% spoke a non-English language, compared with 69.4% and 20.6% respectively for City of Port Phillip.</w:t>
      </w:r>
    </w:p>
    <w:p w14:paraId="7F72C15B" w14:textId="31E3DF6C" w:rsidR="00D648F5" w:rsidRPr="00D648F5" w:rsidRDefault="00D648F5" w:rsidP="00D648F5">
      <w:pPr>
        <w:shd w:val="clear" w:color="auto" w:fill="FFFFFF"/>
        <w:tabs>
          <w:tab w:val="clear" w:pos="-3060"/>
          <w:tab w:val="clear" w:pos="-2340"/>
          <w:tab w:val="clear" w:pos="6300"/>
        </w:tabs>
        <w:suppressAutoHyphens w:val="0"/>
        <w:spacing w:after="135"/>
        <w:rPr>
          <w:noProof w:val="0"/>
          <w:color w:val="auto"/>
          <w:sz w:val="20"/>
          <w:szCs w:val="18"/>
        </w:rPr>
      </w:pPr>
      <w:r w:rsidRPr="00D648F5">
        <w:rPr>
          <w:noProof w:val="0"/>
          <w:color w:val="auto"/>
          <w:sz w:val="20"/>
          <w:szCs w:val="18"/>
        </w:rPr>
        <w:t xml:space="preserve">The dominant language spoken at home, other than English, in St Kilda Road neighbourhood was Mandarin, with 10.1% of the population, or 1,098 people speaking this language at home. This is five times the number for the City of Port Phillip. </w:t>
      </w:r>
    </w:p>
    <w:p w14:paraId="05A62B81" w14:textId="77777777" w:rsidR="00D648F5" w:rsidRPr="00D648F5" w:rsidRDefault="00D648F5" w:rsidP="00D648F5">
      <w:pPr>
        <w:shd w:val="clear" w:color="auto" w:fill="FFFFFF"/>
        <w:tabs>
          <w:tab w:val="clear" w:pos="-3060"/>
          <w:tab w:val="clear" w:pos="-2340"/>
          <w:tab w:val="clear" w:pos="6300"/>
        </w:tabs>
        <w:suppressAutoHyphens w:val="0"/>
        <w:spacing w:after="150"/>
        <w:rPr>
          <w:noProof w:val="0"/>
          <w:color w:val="auto"/>
          <w:sz w:val="20"/>
          <w:szCs w:val="18"/>
        </w:rPr>
      </w:pPr>
      <w:r w:rsidRPr="00D648F5">
        <w:rPr>
          <w:noProof w:val="0"/>
          <w:color w:val="auto"/>
          <w:sz w:val="20"/>
          <w:szCs w:val="18"/>
        </w:rPr>
        <w:t>The largest changes in the spoken languages of the population in St Kilda Road neighbourhood between 2011 and 2016 were for those speaking:</w:t>
      </w:r>
    </w:p>
    <w:p w14:paraId="52DF9BF3" w14:textId="77777777" w:rsidR="00D648F5" w:rsidRPr="00D648F5" w:rsidRDefault="00D648F5" w:rsidP="00D648F5">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D648F5">
        <w:rPr>
          <w:noProof w:val="0"/>
          <w:color w:val="auto"/>
          <w:sz w:val="20"/>
          <w:szCs w:val="18"/>
        </w:rPr>
        <w:t>Mandarin (+467 persons)</w:t>
      </w:r>
    </w:p>
    <w:p w14:paraId="676E99EF" w14:textId="77777777" w:rsidR="00D648F5" w:rsidRPr="00D648F5" w:rsidRDefault="00D648F5" w:rsidP="00D648F5">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D648F5">
        <w:rPr>
          <w:noProof w:val="0"/>
          <w:color w:val="auto"/>
          <w:sz w:val="20"/>
          <w:szCs w:val="18"/>
        </w:rPr>
        <w:t>Indonesian (-162 persons)</w:t>
      </w:r>
    </w:p>
    <w:p w14:paraId="19144BCE" w14:textId="77777777" w:rsidR="00D648F5" w:rsidRPr="00D648F5" w:rsidRDefault="00D648F5" w:rsidP="00D648F5">
      <w:pPr>
        <w:pStyle w:val="ListParagraph"/>
        <w:numPr>
          <w:ilvl w:val="0"/>
          <w:numId w:val="10"/>
        </w:numPr>
        <w:shd w:val="clear" w:color="auto" w:fill="FFFFFF"/>
        <w:tabs>
          <w:tab w:val="clear" w:pos="-3060"/>
          <w:tab w:val="clear" w:pos="-2340"/>
          <w:tab w:val="clear" w:pos="720"/>
          <w:tab w:val="clear" w:pos="6300"/>
        </w:tabs>
        <w:suppressAutoHyphens w:val="0"/>
        <w:spacing w:after="150"/>
        <w:rPr>
          <w:noProof w:val="0"/>
          <w:color w:val="auto"/>
          <w:sz w:val="20"/>
          <w:szCs w:val="18"/>
        </w:rPr>
      </w:pPr>
      <w:r w:rsidRPr="00D648F5">
        <w:rPr>
          <w:noProof w:val="0"/>
          <w:color w:val="auto"/>
          <w:sz w:val="20"/>
          <w:szCs w:val="18"/>
        </w:rPr>
        <w:t>Spanish (+100 persons)</w:t>
      </w:r>
    </w:p>
    <w:p w14:paraId="27698083" w14:textId="405E9B88" w:rsidR="00D648F5" w:rsidRPr="00D648F5" w:rsidRDefault="00D648F5" w:rsidP="00D648F5">
      <w:pPr>
        <w:pStyle w:val="ListParagraph"/>
        <w:numPr>
          <w:ilvl w:val="0"/>
          <w:numId w:val="10"/>
        </w:numPr>
        <w:shd w:val="clear" w:color="auto" w:fill="FFFFFF"/>
        <w:tabs>
          <w:tab w:val="clear" w:pos="-3060"/>
          <w:tab w:val="clear" w:pos="-2340"/>
          <w:tab w:val="clear" w:pos="720"/>
          <w:tab w:val="clear" w:pos="6300"/>
        </w:tabs>
        <w:suppressAutoHyphens w:val="0"/>
        <w:spacing w:after="135"/>
      </w:pPr>
      <w:r w:rsidRPr="00D648F5">
        <w:rPr>
          <w:noProof w:val="0"/>
          <w:color w:val="auto"/>
          <w:sz w:val="20"/>
          <w:szCs w:val="18"/>
        </w:rPr>
        <w:t>Russian (+94 persons)</w:t>
      </w:r>
    </w:p>
    <w:p w14:paraId="2E6E8AF0" w14:textId="2213CD06" w:rsidR="002C4AD9" w:rsidRDefault="005265F2" w:rsidP="002C4AD9">
      <w:pPr>
        <w:shd w:val="clear" w:color="auto" w:fill="FFFFFF"/>
        <w:tabs>
          <w:tab w:val="clear" w:pos="-3060"/>
          <w:tab w:val="clear" w:pos="-2340"/>
          <w:tab w:val="clear" w:pos="6300"/>
        </w:tabs>
        <w:suppressAutoHyphens w:val="0"/>
        <w:spacing w:before="100" w:beforeAutospacing="1" w:after="100" w:afterAutospacing="1" w:line="270" w:lineRule="atLeast"/>
        <w:rPr>
          <w:noProof w:val="0"/>
          <w:color w:val="auto"/>
          <w:sz w:val="20"/>
          <w:szCs w:val="18"/>
        </w:rPr>
      </w:pPr>
      <w:r>
        <w:rPr>
          <w:noProof w:val="0"/>
          <w:color w:val="auto"/>
          <w:sz w:val="20"/>
          <w:szCs w:val="18"/>
        </w:rPr>
        <w:t xml:space="preserve">The top 10 languages spoken at home (other than English) for residents of </w:t>
      </w:r>
      <w:r w:rsidR="00D648F5">
        <w:rPr>
          <w:noProof w:val="0"/>
          <w:color w:val="auto"/>
          <w:sz w:val="20"/>
          <w:szCs w:val="18"/>
        </w:rPr>
        <w:t xml:space="preserve">St Kilda Road </w:t>
      </w:r>
      <w:r>
        <w:rPr>
          <w:noProof w:val="0"/>
          <w:color w:val="auto"/>
          <w:sz w:val="20"/>
          <w:szCs w:val="18"/>
        </w:rPr>
        <w:t>neighbourhood are shown in figure 4 below.</w:t>
      </w:r>
    </w:p>
    <w:p w14:paraId="61D4D8F3" w14:textId="3A48E714" w:rsidR="002C4AD9" w:rsidRDefault="00D648F5" w:rsidP="002C4AD9">
      <w:pPr>
        <w:shd w:val="clear" w:color="auto" w:fill="FFFFFF"/>
        <w:tabs>
          <w:tab w:val="clear" w:pos="-3060"/>
          <w:tab w:val="clear" w:pos="-2340"/>
          <w:tab w:val="clear" w:pos="6300"/>
        </w:tabs>
        <w:suppressAutoHyphens w:val="0"/>
        <w:spacing w:before="100" w:beforeAutospacing="1" w:after="100" w:afterAutospacing="1" w:line="270" w:lineRule="atLeast"/>
        <w:rPr>
          <w:noProof w:val="0"/>
          <w:color w:val="auto"/>
          <w:sz w:val="20"/>
          <w:szCs w:val="18"/>
        </w:rPr>
      </w:pPr>
      <w:r>
        <w:rPr>
          <w:color w:val="auto"/>
          <w:sz w:val="20"/>
          <w:szCs w:val="18"/>
        </w:rPr>
        <w:drawing>
          <wp:anchor distT="0" distB="0" distL="114300" distR="114300" simplePos="0" relativeHeight="251734016" behindDoc="0" locked="0" layoutInCell="1" allowOverlap="1" wp14:anchorId="3A1CB571" wp14:editId="0939BE95">
            <wp:simplePos x="0" y="0"/>
            <wp:positionH relativeFrom="column">
              <wp:posOffset>3479</wp:posOffset>
            </wp:positionH>
            <wp:positionV relativeFrom="paragraph">
              <wp:posOffset>1436</wp:posOffset>
            </wp:positionV>
            <wp:extent cx="5453349" cy="3239997"/>
            <wp:effectExtent l="0" t="0" r="0" b="0"/>
            <wp:wrapNone/>
            <wp:docPr id="11" name="Picture 11" descr="The graph shows the top 10 languages spoken at home, other than English compared with Greater Melbourne for the 2016 Census." title="Top 10 languages spoken at hom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chlan\Downloads\language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3349" cy="3239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3D238" w14:textId="77777777" w:rsidR="002C4AD9" w:rsidRDefault="002C4AD9" w:rsidP="002C4AD9">
      <w:pPr>
        <w:shd w:val="clear" w:color="auto" w:fill="FFFFFF"/>
        <w:tabs>
          <w:tab w:val="clear" w:pos="-3060"/>
          <w:tab w:val="clear" w:pos="-2340"/>
          <w:tab w:val="clear" w:pos="6300"/>
        </w:tabs>
        <w:suppressAutoHyphens w:val="0"/>
        <w:spacing w:before="100" w:beforeAutospacing="1" w:after="100" w:afterAutospacing="1" w:line="270" w:lineRule="atLeast"/>
        <w:rPr>
          <w:noProof w:val="0"/>
          <w:color w:val="auto"/>
          <w:sz w:val="20"/>
          <w:szCs w:val="18"/>
        </w:rPr>
      </w:pPr>
    </w:p>
    <w:p w14:paraId="5729742F" w14:textId="041203CA" w:rsidR="00F87079" w:rsidRPr="00F87079" w:rsidRDefault="00F87079" w:rsidP="00F87079">
      <w:pPr>
        <w:shd w:val="clear" w:color="auto" w:fill="FFFFFF"/>
        <w:tabs>
          <w:tab w:val="clear" w:pos="-3060"/>
          <w:tab w:val="clear" w:pos="-2340"/>
          <w:tab w:val="clear" w:pos="6300"/>
        </w:tabs>
        <w:suppressAutoHyphens w:val="0"/>
        <w:spacing w:before="100" w:beforeAutospacing="1" w:after="100" w:afterAutospacing="1" w:line="270" w:lineRule="atLeast"/>
        <w:ind w:left="240"/>
        <w:rPr>
          <w:noProof w:val="0"/>
          <w:color w:val="auto"/>
          <w:sz w:val="20"/>
          <w:szCs w:val="18"/>
        </w:rPr>
      </w:pPr>
    </w:p>
    <w:p w14:paraId="1E6C5091" w14:textId="1424FDFB" w:rsidR="001F13DD" w:rsidRDefault="00DD1EE9" w:rsidP="00DD1EE9">
      <w:r>
        <w:rPr>
          <w:rFonts w:ascii="Helvetica" w:hAnsi="Helvetica" w:cs="Helvetica"/>
          <w:color w:val="5F6062"/>
          <w:sz w:val="21"/>
          <w:szCs w:val="21"/>
        </w:rPr>
        <w:br/>
      </w:r>
    </w:p>
    <w:p w14:paraId="298508EF" w14:textId="65000A09" w:rsidR="001A2181" w:rsidRDefault="001A2181" w:rsidP="001F13DD"/>
    <w:p w14:paraId="6FB472AB" w14:textId="77777777" w:rsidR="001A2181" w:rsidRDefault="001A2181" w:rsidP="001F13DD"/>
    <w:p w14:paraId="5ADE43B4" w14:textId="77777777" w:rsidR="001A2181" w:rsidRDefault="001A2181" w:rsidP="001F13DD"/>
    <w:p w14:paraId="1BD82CDB" w14:textId="77777777" w:rsidR="001A2181" w:rsidRDefault="001A2181" w:rsidP="001F13DD"/>
    <w:p w14:paraId="4F3D8694" w14:textId="77777777" w:rsidR="001A2181" w:rsidRDefault="001A2181" w:rsidP="001F13DD"/>
    <w:p w14:paraId="5DE6E38D" w14:textId="77777777" w:rsidR="001A2181" w:rsidRDefault="001A2181" w:rsidP="001A2181">
      <w:pPr>
        <w:rPr>
          <w:rStyle w:val="Heading4Char"/>
        </w:rPr>
      </w:pPr>
    </w:p>
    <w:p w14:paraId="7DB47B80" w14:textId="77777777" w:rsidR="001A2181" w:rsidRDefault="001A2181" w:rsidP="001A2181">
      <w:pPr>
        <w:rPr>
          <w:rStyle w:val="Heading4Char"/>
        </w:rPr>
      </w:pPr>
    </w:p>
    <w:p w14:paraId="4914CA7E" w14:textId="77777777" w:rsidR="005265F2" w:rsidRDefault="005265F2" w:rsidP="001A2181">
      <w:pPr>
        <w:rPr>
          <w:i/>
          <w:color w:val="auto"/>
          <w:sz w:val="18"/>
          <w:szCs w:val="18"/>
        </w:rPr>
      </w:pPr>
    </w:p>
    <w:p w14:paraId="362CCE30" w14:textId="45C1D46C" w:rsidR="001A2181" w:rsidRPr="002C4AD9" w:rsidRDefault="005265F2" w:rsidP="001A2181">
      <w:pPr>
        <w:rPr>
          <w:rStyle w:val="Heading4Char"/>
          <w:b w:val="0"/>
          <w:i/>
          <w:color w:val="auto"/>
          <w:sz w:val="18"/>
          <w:szCs w:val="18"/>
        </w:rPr>
      </w:pPr>
      <w:r>
        <w:rPr>
          <w:i/>
          <w:color w:val="auto"/>
          <w:sz w:val="18"/>
          <w:szCs w:val="18"/>
        </w:rPr>
        <w:t>Figure 4</w:t>
      </w:r>
    </w:p>
    <w:p w14:paraId="6FEEDFA0" w14:textId="6D339F9C" w:rsidR="001A2181" w:rsidRDefault="00FC393D" w:rsidP="001A2181">
      <w:pPr>
        <w:rPr>
          <w:rStyle w:val="Heading4Char"/>
        </w:rPr>
      </w:pPr>
      <w:r>
        <w:rPr>
          <w:rStyle w:val="Heading4Char"/>
        </w:rPr>
        <w:t>Religion:</w:t>
      </w:r>
    </w:p>
    <w:p w14:paraId="13318122" w14:textId="1274FD5E" w:rsidR="00FC393D" w:rsidRDefault="00FC393D" w:rsidP="001A2181">
      <w:pPr>
        <w:rPr>
          <w:noProof w:val="0"/>
          <w:color w:val="auto"/>
          <w:sz w:val="20"/>
          <w:szCs w:val="18"/>
        </w:rPr>
      </w:pPr>
      <w:r w:rsidRPr="00FC393D">
        <w:rPr>
          <w:noProof w:val="0"/>
          <w:color w:val="auto"/>
          <w:sz w:val="20"/>
          <w:szCs w:val="18"/>
        </w:rPr>
        <w:t xml:space="preserve">Among the religious </w:t>
      </w:r>
      <w:r>
        <w:rPr>
          <w:noProof w:val="0"/>
          <w:color w:val="auto"/>
          <w:sz w:val="20"/>
          <w:szCs w:val="18"/>
        </w:rPr>
        <w:t>faiths</w:t>
      </w:r>
      <w:r w:rsidRPr="00FC393D">
        <w:rPr>
          <w:noProof w:val="0"/>
          <w:color w:val="auto"/>
          <w:sz w:val="20"/>
          <w:szCs w:val="18"/>
        </w:rPr>
        <w:t xml:space="preserve"> in </w:t>
      </w:r>
      <w:r w:rsidR="008C15EF">
        <w:rPr>
          <w:noProof w:val="0"/>
          <w:color w:val="auto"/>
          <w:sz w:val="20"/>
          <w:szCs w:val="18"/>
        </w:rPr>
        <w:t>St Kilda Road</w:t>
      </w:r>
      <w:r w:rsidRPr="00FC393D">
        <w:rPr>
          <w:noProof w:val="0"/>
          <w:color w:val="auto"/>
          <w:sz w:val="20"/>
          <w:szCs w:val="18"/>
        </w:rPr>
        <w:t xml:space="preserve"> neighbourhood</w:t>
      </w:r>
      <w:r>
        <w:rPr>
          <w:noProof w:val="0"/>
          <w:color w:val="auto"/>
          <w:sz w:val="20"/>
          <w:szCs w:val="18"/>
        </w:rPr>
        <w:t xml:space="preserve"> are Roman Catholic </w:t>
      </w:r>
      <w:r w:rsidR="008C15EF">
        <w:rPr>
          <w:noProof w:val="0"/>
          <w:color w:val="auto"/>
          <w:sz w:val="20"/>
          <w:szCs w:val="18"/>
        </w:rPr>
        <w:t>16.1</w:t>
      </w:r>
      <w:r>
        <w:rPr>
          <w:noProof w:val="0"/>
          <w:color w:val="auto"/>
          <w:sz w:val="20"/>
          <w:szCs w:val="18"/>
        </w:rPr>
        <w:t>% (</w:t>
      </w:r>
      <w:r w:rsidR="008C15EF">
        <w:rPr>
          <w:noProof w:val="0"/>
          <w:color w:val="auto"/>
          <w:sz w:val="20"/>
          <w:szCs w:val="18"/>
        </w:rPr>
        <w:t>+108</w:t>
      </w:r>
      <w:r w:rsidR="004B14FE">
        <w:rPr>
          <w:noProof w:val="0"/>
          <w:color w:val="auto"/>
          <w:sz w:val="20"/>
          <w:szCs w:val="18"/>
        </w:rPr>
        <w:t xml:space="preserve"> persons),</w:t>
      </w:r>
      <w:r>
        <w:rPr>
          <w:noProof w:val="0"/>
          <w:color w:val="auto"/>
          <w:sz w:val="20"/>
          <w:szCs w:val="18"/>
        </w:rPr>
        <w:t xml:space="preserve"> Anglican </w:t>
      </w:r>
      <w:r w:rsidR="008C15EF">
        <w:rPr>
          <w:noProof w:val="0"/>
          <w:color w:val="auto"/>
          <w:sz w:val="20"/>
          <w:szCs w:val="18"/>
        </w:rPr>
        <w:t>6.0</w:t>
      </w:r>
      <w:r w:rsidR="004B14FE">
        <w:rPr>
          <w:noProof w:val="0"/>
          <w:color w:val="auto"/>
          <w:sz w:val="20"/>
          <w:szCs w:val="18"/>
        </w:rPr>
        <w:t>% (-</w:t>
      </w:r>
      <w:r w:rsidR="008C15EF">
        <w:rPr>
          <w:noProof w:val="0"/>
          <w:color w:val="auto"/>
          <w:sz w:val="20"/>
          <w:szCs w:val="18"/>
        </w:rPr>
        <w:t>144 persons), Buddhism 4.3% (+23 persons) and Judaism 3.2% (+146</w:t>
      </w:r>
      <w:r w:rsidR="004B14FE">
        <w:rPr>
          <w:noProof w:val="0"/>
          <w:color w:val="auto"/>
          <w:sz w:val="20"/>
          <w:szCs w:val="18"/>
        </w:rPr>
        <w:t xml:space="preserve"> persons).</w:t>
      </w:r>
    </w:p>
    <w:p w14:paraId="0031070C" w14:textId="77777777" w:rsidR="004E30C7" w:rsidRDefault="004E30C7" w:rsidP="001A2181">
      <w:pPr>
        <w:rPr>
          <w:rStyle w:val="Heading4Char"/>
        </w:rPr>
      </w:pPr>
    </w:p>
    <w:p w14:paraId="3FE94E27" w14:textId="69A57905" w:rsidR="001A2181" w:rsidRPr="00B9250B" w:rsidRDefault="004B14FE" w:rsidP="001A2181">
      <w:pPr>
        <w:rPr>
          <w:b/>
          <w:noProof w:val="0"/>
          <w:color w:val="auto"/>
          <w:sz w:val="20"/>
          <w:szCs w:val="18"/>
        </w:rPr>
      </w:pPr>
      <w:r w:rsidRPr="00B9250B">
        <w:rPr>
          <w:b/>
          <w:noProof w:val="0"/>
          <w:color w:val="auto"/>
          <w:sz w:val="20"/>
          <w:szCs w:val="18"/>
        </w:rPr>
        <w:t>Industry:</w:t>
      </w:r>
    </w:p>
    <w:p w14:paraId="7155F431" w14:textId="7D80B8EE" w:rsidR="0094699E" w:rsidRPr="00B9250B" w:rsidRDefault="0094699E" w:rsidP="00B9250B">
      <w:pPr>
        <w:rPr>
          <w:noProof w:val="0"/>
          <w:color w:val="auto"/>
          <w:sz w:val="20"/>
          <w:szCs w:val="18"/>
        </w:rPr>
      </w:pPr>
      <w:r w:rsidRPr="00B9250B">
        <w:rPr>
          <w:noProof w:val="0"/>
          <w:color w:val="auto"/>
          <w:sz w:val="20"/>
          <w:szCs w:val="18"/>
        </w:rPr>
        <w:t>The three most popular industry sectors were:</w:t>
      </w:r>
      <w:r w:rsidR="00AD494A" w:rsidRPr="00B9250B">
        <w:rPr>
          <w:noProof w:val="0"/>
          <w:color w:val="auto"/>
          <w:sz w:val="20"/>
          <w:szCs w:val="18"/>
        </w:rPr>
        <w:t xml:space="preserve"> </w:t>
      </w:r>
      <w:r w:rsidRPr="00B9250B">
        <w:rPr>
          <w:noProof w:val="0"/>
          <w:color w:val="auto"/>
          <w:sz w:val="20"/>
          <w:szCs w:val="18"/>
        </w:rPr>
        <w:t>Professional, Scientific and Technical Services (1,269 people or 19.3%)</w:t>
      </w:r>
      <w:r w:rsidR="00AD494A" w:rsidRPr="00B9250B">
        <w:rPr>
          <w:noProof w:val="0"/>
          <w:color w:val="auto"/>
          <w:sz w:val="20"/>
          <w:szCs w:val="18"/>
        </w:rPr>
        <w:t xml:space="preserve">, </w:t>
      </w:r>
      <w:r w:rsidRPr="00B9250B">
        <w:rPr>
          <w:noProof w:val="0"/>
          <w:color w:val="auto"/>
          <w:sz w:val="20"/>
          <w:szCs w:val="18"/>
        </w:rPr>
        <w:t>Health Care and Social Assistance (657 people or 10.0%)</w:t>
      </w:r>
      <w:r w:rsidR="00AD494A" w:rsidRPr="00B9250B">
        <w:rPr>
          <w:noProof w:val="0"/>
          <w:color w:val="auto"/>
          <w:sz w:val="20"/>
          <w:szCs w:val="18"/>
        </w:rPr>
        <w:t xml:space="preserve"> and </w:t>
      </w:r>
      <w:r w:rsidRPr="00B9250B">
        <w:rPr>
          <w:noProof w:val="0"/>
          <w:color w:val="auto"/>
          <w:sz w:val="20"/>
          <w:szCs w:val="18"/>
        </w:rPr>
        <w:t>Financial and Insurance Services (620 people or 9.4%)</w:t>
      </w:r>
      <w:r w:rsidR="00AD494A" w:rsidRPr="00B9250B">
        <w:rPr>
          <w:noProof w:val="0"/>
          <w:color w:val="auto"/>
          <w:sz w:val="20"/>
          <w:szCs w:val="18"/>
        </w:rPr>
        <w:t>. C</w:t>
      </w:r>
      <w:r w:rsidRPr="00B9250B">
        <w:rPr>
          <w:noProof w:val="0"/>
          <w:color w:val="auto"/>
          <w:sz w:val="20"/>
          <w:szCs w:val="18"/>
        </w:rPr>
        <w:t>ombin</w:t>
      </w:r>
      <w:r w:rsidR="00AD494A" w:rsidRPr="00B9250B">
        <w:rPr>
          <w:noProof w:val="0"/>
          <w:color w:val="auto"/>
          <w:sz w:val="20"/>
          <w:szCs w:val="18"/>
        </w:rPr>
        <w:t>ed</w:t>
      </w:r>
      <w:r w:rsidRPr="00B9250B">
        <w:rPr>
          <w:noProof w:val="0"/>
          <w:color w:val="auto"/>
          <w:sz w:val="20"/>
          <w:szCs w:val="18"/>
        </w:rPr>
        <w:t>, these three industries employed 2,546 people in total or 38.8% of the total employed resident population.</w:t>
      </w:r>
    </w:p>
    <w:p w14:paraId="0985DE69" w14:textId="77777777" w:rsidR="0094699E" w:rsidRPr="00B9250B" w:rsidRDefault="0094699E" w:rsidP="00B9250B">
      <w:pPr>
        <w:rPr>
          <w:noProof w:val="0"/>
          <w:color w:val="auto"/>
          <w:sz w:val="20"/>
          <w:szCs w:val="18"/>
        </w:rPr>
      </w:pPr>
      <w:r w:rsidRPr="00B9250B">
        <w:rPr>
          <w:noProof w:val="0"/>
          <w:color w:val="auto"/>
          <w:sz w:val="20"/>
          <w:szCs w:val="18"/>
        </w:rPr>
        <w:t>In comparison, City of Port Phillip employed 16.3% in Professional, Scientific and Technical Services; 10.3% in Health Care and Social Assistance; and 7.0% in Financial and Insurance Services.</w:t>
      </w:r>
    </w:p>
    <w:p w14:paraId="50490973" w14:textId="77777777" w:rsidR="00AD494A" w:rsidRPr="00AD494A" w:rsidRDefault="00AD494A" w:rsidP="00AD494A">
      <w:pPr>
        <w:shd w:val="clear" w:color="auto" w:fill="FFFFFF"/>
        <w:tabs>
          <w:tab w:val="clear" w:pos="-3060"/>
          <w:tab w:val="clear" w:pos="-2340"/>
          <w:tab w:val="clear" w:pos="6300"/>
        </w:tabs>
        <w:suppressAutoHyphens w:val="0"/>
        <w:spacing w:after="135"/>
        <w:rPr>
          <w:noProof w:val="0"/>
          <w:color w:val="auto"/>
          <w:sz w:val="20"/>
          <w:szCs w:val="18"/>
        </w:rPr>
      </w:pPr>
      <w:r w:rsidRPr="00AD494A">
        <w:rPr>
          <w:noProof w:val="0"/>
          <w:color w:val="auto"/>
          <w:sz w:val="20"/>
          <w:szCs w:val="18"/>
        </w:rPr>
        <w:lastRenderedPageBreak/>
        <w:t>The largest changes in the jobs held by the resident population between 2011 and 2016 in St Kilda Road neighbourhood were for those employed in:</w:t>
      </w:r>
    </w:p>
    <w:p w14:paraId="1CFC6D0D" w14:textId="77777777" w:rsidR="00AD494A" w:rsidRPr="00AD494A" w:rsidRDefault="00AD494A" w:rsidP="00AD494A">
      <w:pPr>
        <w:pStyle w:val="ListParagraph"/>
        <w:numPr>
          <w:ilvl w:val="0"/>
          <w:numId w:val="8"/>
        </w:numPr>
        <w:shd w:val="clear" w:color="auto" w:fill="FFFFFF"/>
        <w:tabs>
          <w:tab w:val="clear" w:pos="-3060"/>
          <w:tab w:val="clear" w:pos="-2340"/>
          <w:tab w:val="clear" w:pos="6300"/>
        </w:tabs>
        <w:suppressAutoHyphens w:val="0"/>
        <w:spacing w:after="135"/>
        <w:rPr>
          <w:noProof w:val="0"/>
          <w:color w:val="auto"/>
          <w:sz w:val="20"/>
          <w:szCs w:val="18"/>
        </w:rPr>
      </w:pPr>
      <w:r w:rsidRPr="00AD494A">
        <w:rPr>
          <w:noProof w:val="0"/>
          <w:color w:val="auto"/>
          <w:sz w:val="20"/>
          <w:szCs w:val="18"/>
        </w:rPr>
        <w:t>Accommodation and Food Services (+182 persons)</w:t>
      </w:r>
    </w:p>
    <w:p w14:paraId="1AF05142" w14:textId="77777777" w:rsidR="00AD494A" w:rsidRPr="00AD494A" w:rsidRDefault="00AD494A" w:rsidP="00AD494A">
      <w:pPr>
        <w:pStyle w:val="ListParagraph"/>
        <w:numPr>
          <w:ilvl w:val="0"/>
          <w:numId w:val="8"/>
        </w:numPr>
        <w:shd w:val="clear" w:color="auto" w:fill="FFFFFF"/>
        <w:tabs>
          <w:tab w:val="clear" w:pos="-3060"/>
          <w:tab w:val="clear" w:pos="-2340"/>
          <w:tab w:val="clear" w:pos="6300"/>
        </w:tabs>
        <w:suppressAutoHyphens w:val="0"/>
        <w:spacing w:after="135"/>
        <w:rPr>
          <w:noProof w:val="0"/>
          <w:color w:val="auto"/>
          <w:sz w:val="20"/>
          <w:szCs w:val="18"/>
        </w:rPr>
      </w:pPr>
      <w:r w:rsidRPr="00AD494A">
        <w:rPr>
          <w:noProof w:val="0"/>
          <w:color w:val="auto"/>
          <w:sz w:val="20"/>
          <w:szCs w:val="18"/>
        </w:rPr>
        <w:t>Professional, Scientific and Technical Services (+175 persons)</w:t>
      </w:r>
    </w:p>
    <w:p w14:paraId="106A1A09" w14:textId="77777777" w:rsidR="00AD494A" w:rsidRPr="00AD494A" w:rsidRDefault="00AD494A" w:rsidP="00AD494A">
      <w:pPr>
        <w:pStyle w:val="ListParagraph"/>
        <w:numPr>
          <w:ilvl w:val="0"/>
          <w:numId w:val="8"/>
        </w:numPr>
        <w:shd w:val="clear" w:color="auto" w:fill="FFFFFF"/>
        <w:tabs>
          <w:tab w:val="clear" w:pos="-3060"/>
          <w:tab w:val="clear" w:pos="-2340"/>
          <w:tab w:val="clear" w:pos="6300"/>
        </w:tabs>
        <w:suppressAutoHyphens w:val="0"/>
        <w:spacing w:after="135"/>
        <w:rPr>
          <w:noProof w:val="0"/>
          <w:color w:val="auto"/>
          <w:sz w:val="20"/>
          <w:szCs w:val="18"/>
        </w:rPr>
      </w:pPr>
      <w:r w:rsidRPr="00AD494A">
        <w:rPr>
          <w:noProof w:val="0"/>
          <w:color w:val="auto"/>
          <w:sz w:val="20"/>
          <w:szCs w:val="18"/>
        </w:rPr>
        <w:t>Health Care and Social Assistance (+153 persons)</w:t>
      </w:r>
    </w:p>
    <w:p w14:paraId="51758291" w14:textId="77777777" w:rsidR="00AD494A" w:rsidRPr="00AD494A" w:rsidRDefault="00AD494A" w:rsidP="00AD494A">
      <w:pPr>
        <w:pStyle w:val="ListParagraph"/>
        <w:numPr>
          <w:ilvl w:val="0"/>
          <w:numId w:val="8"/>
        </w:numPr>
        <w:shd w:val="clear" w:color="auto" w:fill="FFFFFF"/>
        <w:tabs>
          <w:tab w:val="clear" w:pos="-3060"/>
          <w:tab w:val="clear" w:pos="-2340"/>
          <w:tab w:val="clear" w:pos="6300"/>
        </w:tabs>
        <w:suppressAutoHyphens w:val="0"/>
        <w:spacing w:after="135"/>
        <w:rPr>
          <w:noProof w:val="0"/>
          <w:color w:val="auto"/>
          <w:sz w:val="20"/>
          <w:szCs w:val="18"/>
        </w:rPr>
      </w:pPr>
      <w:r w:rsidRPr="00AD494A">
        <w:rPr>
          <w:noProof w:val="0"/>
          <w:color w:val="auto"/>
          <w:sz w:val="20"/>
          <w:szCs w:val="18"/>
        </w:rPr>
        <w:t>Education and Training (+104 persons)</w:t>
      </w:r>
    </w:p>
    <w:p w14:paraId="2167E40F" w14:textId="77777777" w:rsidR="00AD494A" w:rsidRDefault="00AD494A" w:rsidP="00A1610F">
      <w:pPr>
        <w:rPr>
          <w:rStyle w:val="Heading4Char"/>
        </w:rPr>
      </w:pPr>
    </w:p>
    <w:p w14:paraId="10C16415" w14:textId="6629320C" w:rsidR="00A1610F" w:rsidRDefault="00A1610F" w:rsidP="00A1610F">
      <w:pPr>
        <w:rPr>
          <w:rStyle w:val="Heading4Char"/>
        </w:rPr>
      </w:pPr>
      <w:r w:rsidRPr="00A1610F">
        <w:rPr>
          <w:rStyle w:val="Heading4Char"/>
        </w:rPr>
        <w:t>Volunteering:</w:t>
      </w:r>
    </w:p>
    <w:p w14:paraId="4B25E282" w14:textId="5A328473" w:rsidR="00A1610F" w:rsidRPr="00A1610F" w:rsidRDefault="00AD494A" w:rsidP="00A1610F">
      <w:pPr>
        <w:rPr>
          <w:rStyle w:val="Heading4Char"/>
          <w:b w:val="0"/>
          <w:sz w:val="20"/>
        </w:rPr>
      </w:pPr>
      <w:r>
        <w:rPr>
          <w:rStyle w:val="Heading4Char"/>
          <w:b w:val="0"/>
          <w:sz w:val="20"/>
        </w:rPr>
        <w:t>In 2016, almost one fifth (17.0</w:t>
      </w:r>
      <w:r w:rsidR="00A1610F" w:rsidRPr="00A1610F">
        <w:rPr>
          <w:rStyle w:val="Heading4Char"/>
          <w:b w:val="0"/>
          <w:sz w:val="20"/>
        </w:rPr>
        <w:t xml:space="preserve">%) of the </w:t>
      </w:r>
      <w:r>
        <w:rPr>
          <w:rStyle w:val="Heading4Char"/>
          <w:b w:val="0"/>
          <w:sz w:val="20"/>
        </w:rPr>
        <w:t>St Kilda Road</w:t>
      </w:r>
      <w:r w:rsidR="00A1610F" w:rsidRPr="00A1610F">
        <w:rPr>
          <w:rStyle w:val="Heading4Char"/>
          <w:b w:val="0"/>
          <w:sz w:val="20"/>
        </w:rPr>
        <w:t xml:space="preserve"> neighbourhood volunteered their time</w:t>
      </w:r>
      <w:r w:rsidR="00A1610F">
        <w:rPr>
          <w:rStyle w:val="Heading4Char"/>
          <w:b w:val="0"/>
          <w:sz w:val="20"/>
        </w:rPr>
        <w:t xml:space="preserve"> with the community, </w:t>
      </w:r>
      <w:r w:rsidR="00A1610F" w:rsidRPr="00A1610F">
        <w:rPr>
          <w:rStyle w:val="Heading4Char"/>
          <w:b w:val="0"/>
          <w:sz w:val="20"/>
        </w:rPr>
        <w:t xml:space="preserve">similar to the City of Port Phillip (19.9%). The number of volunteers in the </w:t>
      </w:r>
      <w:r>
        <w:rPr>
          <w:rStyle w:val="Heading4Char"/>
          <w:b w:val="0"/>
          <w:sz w:val="20"/>
        </w:rPr>
        <w:t>St Kilda Road neighbo</w:t>
      </w:r>
      <w:r w:rsidR="00B9250B">
        <w:rPr>
          <w:rStyle w:val="Heading4Char"/>
          <w:b w:val="0"/>
          <w:sz w:val="20"/>
        </w:rPr>
        <w:t>u</w:t>
      </w:r>
      <w:r>
        <w:rPr>
          <w:rStyle w:val="Heading4Char"/>
          <w:b w:val="0"/>
          <w:sz w:val="20"/>
        </w:rPr>
        <w:t>rhood increased by 472</w:t>
      </w:r>
      <w:r w:rsidR="00A1610F" w:rsidRPr="00A1610F">
        <w:rPr>
          <w:rStyle w:val="Heading4Char"/>
          <w:b w:val="0"/>
          <w:sz w:val="20"/>
        </w:rPr>
        <w:t xml:space="preserve"> </w:t>
      </w:r>
      <w:r w:rsidR="00B9250B">
        <w:rPr>
          <w:rStyle w:val="Heading4Char"/>
          <w:b w:val="0"/>
          <w:sz w:val="20"/>
        </w:rPr>
        <w:t xml:space="preserve">people </w:t>
      </w:r>
      <w:r w:rsidR="00A1610F" w:rsidRPr="00A1610F">
        <w:rPr>
          <w:rStyle w:val="Heading4Char"/>
          <w:b w:val="0"/>
          <w:sz w:val="20"/>
        </w:rPr>
        <w:t>between 2011 and 2016.</w:t>
      </w:r>
    </w:p>
    <w:p w14:paraId="0B1A58F7" w14:textId="77777777" w:rsidR="002C4AD9" w:rsidRDefault="002C4AD9" w:rsidP="00A1610F">
      <w:pPr>
        <w:rPr>
          <w:rStyle w:val="Heading4Char"/>
          <w:b w:val="0"/>
        </w:rPr>
      </w:pPr>
    </w:p>
    <w:p w14:paraId="360B82A0" w14:textId="58720AB9" w:rsidR="00A1610F" w:rsidRDefault="00A1610F" w:rsidP="00A1610F">
      <w:pPr>
        <w:rPr>
          <w:rStyle w:val="Heading4Char"/>
        </w:rPr>
      </w:pPr>
      <w:r w:rsidRPr="00A1610F">
        <w:rPr>
          <w:rStyle w:val="Heading4Char"/>
        </w:rPr>
        <w:t>Individual income:</w:t>
      </w:r>
    </w:p>
    <w:p w14:paraId="5C6FDF72" w14:textId="55D5AAB1" w:rsidR="002A5A88" w:rsidRPr="002A5A88" w:rsidRDefault="002A5A88" w:rsidP="002A5A88">
      <w:pPr>
        <w:shd w:val="clear" w:color="auto" w:fill="FFFFFF"/>
        <w:tabs>
          <w:tab w:val="clear" w:pos="-3060"/>
          <w:tab w:val="clear" w:pos="-2340"/>
          <w:tab w:val="clear" w:pos="6300"/>
        </w:tabs>
        <w:suppressAutoHyphens w:val="0"/>
        <w:spacing w:after="135"/>
        <w:rPr>
          <w:rStyle w:val="Heading4Char"/>
          <w:b w:val="0"/>
          <w:sz w:val="20"/>
        </w:rPr>
      </w:pPr>
      <w:r w:rsidRPr="002A5A88">
        <w:rPr>
          <w:rStyle w:val="Heading4Char"/>
          <w:b w:val="0"/>
          <w:sz w:val="20"/>
        </w:rPr>
        <w:t>Individual income levels in St Kilda Road neighbourhood in 2016 compared to City of Port Phillip shows that there was a similar proportion of people earning a high income (those earning $1,750 per week or more) as well as a similar proportion of low income people (those earning less than $500 per week).</w:t>
      </w:r>
    </w:p>
    <w:p w14:paraId="4ADBED3C" w14:textId="77777777" w:rsidR="002A5A88" w:rsidRPr="002A5A88" w:rsidRDefault="002A5A88" w:rsidP="002A5A88">
      <w:pPr>
        <w:shd w:val="clear" w:color="auto" w:fill="FFFFFF"/>
        <w:tabs>
          <w:tab w:val="clear" w:pos="-3060"/>
          <w:tab w:val="clear" w:pos="-2340"/>
          <w:tab w:val="clear" w:pos="6300"/>
        </w:tabs>
        <w:suppressAutoHyphens w:val="0"/>
        <w:spacing w:after="135"/>
        <w:rPr>
          <w:rStyle w:val="Heading4Char"/>
          <w:b w:val="0"/>
          <w:sz w:val="20"/>
        </w:rPr>
      </w:pPr>
      <w:r w:rsidRPr="002A5A88">
        <w:rPr>
          <w:rStyle w:val="Heading4Char"/>
          <w:b w:val="0"/>
          <w:sz w:val="20"/>
        </w:rPr>
        <w:t>Overall, 23.6% of the population earned a high income, and 23.1% earned a low income, compared with 23.5% and 23.1% respectively for City of Port Phillip.</w:t>
      </w:r>
    </w:p>
    <w:p w14:paraId="7DF9A4DD" w14:textId="0259CB3E" w:rsidR="004E30C7" w:rsidRDefault="004E30C7" w:rsidP="00A1610F">
      <w:pPr>
        <w:shd w:val="clear" w:color="auto" w:fill="FFFFFF"/>
        <w:tabs>
          <w:tab w:val="clear" w:pos="-3060"/>
          <w:tab w:val="clear" w:pos="-2340"/>
          <w:tab w:val="clear" w:pos="6300"/>
        </w:tabs>
        <w:suppressAutoHyphens w:val="0"/>
        <w:spacing w:after="135"/>
        <w:rPr>
          <w:rStyle w:val="Heading4Char"/>
          <w:b w:val="0"/>
          <w:sz w:val="20"/>
        </w:rPr>
      </w:pPr>
      <w:r>
        <w:rPr>
          <w:rStyle w:val="Heading4Char"/>
          <w:b w:val="0"/>
          <w:sz w:val="20"/>
        </w:rPr>
        <w:t xml:space="preserve">The graph below (Figure 5) shows the weely individual income for residents of </w:t>
      </w:r>
      <w:r w:rsidR="002A5A88">
        <w:rPr>
          <w:rStyle w:val="Heading4Char"/>
          <w:b w:val="0"/>
          <w:sz w:val="20"/>
        </w:rPr>
        <w:t>St Kilda Road</w:t>
      </w:r>
      <w:r>
        <w:rPr>
          <w:rStyle w:val="Heading4Char"/>
          <w:b w:val="0"/>
          <w:sz w:val="20"/>
        </w:rPr>
        <w:t xml:space="preserve"> neighbourhood.</w:t>
      </w:r>
    </w:p>
    <w:p w14:paraId="3FA26FF4" w14:textId="49D6C218" w:rsidR="002A5A88" w:rsidRPr="00A1610F" w:rsidRDefault="002A5A88" w:rsidP="00A1610F">
      <w:pPr>
        <w:shd w:val="clear" w:color="auto" w:fill="FFFFFF"/>
        <w:tabs>
          <w:tab w:val="clear" w:pos="-3060"/>
          <w:tab w:val="clear" w:pos="-2340"/>
          <w:tab w:val="clear" w:pos="6300"/>
        </w:tabs>
        <w:suppressAutoHyphens w:val="0"/>
        <w:spacing w:after="135"/>
        <w:rPr>
          <w:rStyle w:val="Heading4Char"/>
          <w:b w:val="0"/>
          <w:sz w:val="20"/>
        </w:rPr>
      </w:pPr>
      <w:r>
        <w:rPr>
          <w:rFonts w:ascii="Helvetica" w:hAnsi="Helvetica" w:cs="Helvetica"/>
          <w:color w:val="5F6062"/>
          <w:sz w:val="21"/>
          <w:szCs w:val="21"/>
        </w:rPr>
        <w:drawing>
          <wp:anchor distT="0" distB="0" distL="114300" distR="114300" simplePos="0" relativeHeight="251735040" behindDoc="0" locked="0" layoutInCell="1" allowOverlap="1" wp14:anchorId="63863454" wp14:editId="49561E12">
            <wp:simplePos x="0" y="0"/>
            <wp:positionH relativeFrom="column">
              <wp:posOffset>170180</wp:posOffset>
            </wp:positionH>
            <wp:positionV relativeFrom="paragraph">
              <wp:posOffset>107315</wp:posOffset>
            </wp:positionV>
            <wp:extent cx="5367020" cy="3188335"/>
            <wp:effectExtent l="0" t="0" r="5080" b="0"/>
            <wp:wrapNone/>
            <wp:docPr id="13" name="Picture 13" descr="The graph shows the weekly individual income compared to Greater Melbourne for the 2016 Census" title="Weekly individual incom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chlan\Downloads\individual-income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02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B426E" w14:textId="5919A86B" w:rsidR="00A1610F" w:rsidRPr="00A1610F" w:rsidRDefault="00A1610F" w:rsidP="00A1610F">
      <w:pPr>
        <w:rPr>
          <w:rStyle w:val="Heading4Char"/>
          <w:b w:val="0"/>
        </w:rPr>
      </w:pPr>
      <w:r w:rsidRPr="00A1610F">
        <w:rPr>
          <w:rFonts w:ascii="Helvetica" w:hAnsi="Helvetica" w:cs="Helvetica"/>
          <w:noProof w:val="0"/>
          <w:color w:val="5F6062"/>
          <w:sz w:val="21"/>
          <w:szCs w:val="21"/>
        </w:rPr>
        <w:br/>
      </w:r>
    </w:p>
    <w:p w14:paraId="729EFD8D" w14:textId="10C916F3" w:rsidR="00A1610F" w:rsidRPr="00A1610F" w:rsidRDefault="00A1610F" w:rsidP="00A1610F">
      <w:pPr>
        <w:rPr>
          <w:rStyle w:val="Heading4Char"/>
          <w:b w:val="0"/>
        </w:rPr>
      </w:pPr>
    </w:p>
    <w:p w14:paraId="5402A924" w14:textId="3FC0A6DC" w:rsidR="001A2181" w:rsidRDefault="004B14FE" w:rsidP="004B14FE">
      <w:pPr>
        <w:rPr>
          <w:rStyle w:val="Heading4Char"/>
        </w:rPr>
      </w:pPr>
      <w:r w:rsidRPr="004B14FE">
        <w:rPr>
          <w:rFonts w:ascii="Helvetica" w:hAnsi="Helvetica" w:cs="Helvetica"/>
          <w:noProof w:val="0"/>
          <w:color w:val="5F6062"/>
          <w:sz w:val="21"/>
          <w:szCs w:val="21"/>
        </w:rPr>
        <w:br/>
      </w:r>
    </w:p>
    <w:p w14:paraId="051FA86B" w14:textId="77777777" w:rsidR="001A2181" w:rsidRDefault="001A2181" w:rsidP="001A2181">
      <w:pPr>
        <w:rPr>
          <w:rStyle w:val="Heading4Char"/>
        </w:rPr>
      </w:pPr>
    </w:p>
    <w:p w14:paraId="2A8CB849" w14:textId="77777777" w:rsidR="001A2181" w:rsidRDefault="001A2181" w:rsidP="001A2181">
      <w:pPr>
        <w:rPr>
          <w:rStyle w:val="Heading4Char"/>
        </w:rPr>
      </w:pPr>
    </w:p>
    <w:p w14:paraId="738690D3" w14:textId="77777777" w:rsidR="001A2181" w:rsidRDefault="001A2181" w:rsidP="001A2181">
      <w:pPr>
        <w:rPr>
          <w:rStyle w:val="Heading4Char"/>
        </w:rPr>
      </w:pPr>
    </w:p>
    <w:p w14:paraId="0C6ED35C" w14:textId="77777777" w:rsidR="001A2181" w:rsidRDefault="001A2181" w:rsidP="001A2181">
      <w:pPr>
        <w:rPr>
          <w:rStyle w:val="Heading4Char"/>
        </w:rPr>
      </w:pPr>
    </w:p>
    <w:p w14:paraId="12AF28B2" w14:textId="77777777" w:rsidR="001A2181" w:rsidRDefault="001A2181" w:rsidP="001A2181">
      <w:pPr>
        <w:rPr>
          <w:rStyle w:val="Heading4Char"/>
        </w:rPr>
      </w:pPr>
    </w:p>
    <w:p w14:paraId="64B8F7F3" w14:textId="77777777" w:rsidR="001A2181" w:rsidRDefault="001A2181" w:rsidP="001A2181">
      <w:pPr>
        <w:rPr>
          <w:rStyle w:val="Heading4Char"/>
        </w:rPr>
      </w:pPr>
    </w:p>
    <w:p w14:paraId="270D0377" w14:textId="77777777" w:rsidR="001A2181" w:rsidRDefault="001A2181" w:rsidP="001A2181">
      <w:pPr>
        <w:rPr>
          <w:rStyle w:val="Heading4Char"/>
        </w:rPr>
      </w:pPr>
    </w:p>
    <w:p w14:paraId="394AAC12" w14:textId="77777777" w:rsidR="001A2181" w:rsidRDefault="001A2181" w:rsidP="001A2181">
      <w:pPr>
        <w:rPr>
          <w:rStyle w:val="Heading4Char"/>
        </w:rPr>
      </w:pPr>
    </w:p>
    <w:p w14:paraId="00B7FF17" w14:textId="77777777" w:rsidR="001A2181" w:rsidRDefault="001A2181" w:rsidP="001A2181">
      <w:pPr>
        <w:rPr>
          <w:rStyle w:val="Heading4Char"/>
        </w:rPr>
      </w:pPr>
    </w:p>
    <w:p w14:paraId="7B4D5FDA" w14:textId="5CC5CE56" w:rsidR="001A2181" w:rsidRPr="002C4AD9" w:rsidRDefault="004E30C7" w:rsidP="001A2181">
      <w:pPr>
        <w:rPr>
          <w:rStyle w:val="Heading4Char"/>
          <w:b w:val="0"/>
          <w:i/>
          <w:color w:val="auto"/>
          <w:sz w:val="18"/>
          <w:szCs w:val="18"/>
        </w:rPr>
      </w:pPr>
      <w:r>
        <w:rPr>
          <w:i/>
          <w:color w:val="auto"/>
          <w:sz w:val="18"/>
          <w:szCs w:val="18"/>
        </w:rPr>
        <w:t>Figure 5</w:t>
      </w:r>
    </w:p>
    <w:p w14:paraId="298AE96D" w14:textId="77777777" w:rsidR="002C4AD9" w:rsidRDefault="002C4AD9" w:rsidP="001A2181">
      <w:pPr>
        <w:rPr>
          <w:rStyle w:val="Heading4Char"/>
        </w:rPr>
      </w:pPr>
    </w:p>
    <w:p w14:paraId="62631751" w14:textId="1B547E60" w:rsidR="001A2181" w:rsidRDefault="007F6BD4" w:rsidP="001A2181">
      <w:pPr>
        <w:rPr>
          <w:rStyle w:val="Heading4Char"/>
        </w:rPr>
      </w:pPr>
      <w:r>
        <w:rPr>
          <w:rStyle w:val="Heading4Char"/>
        </w:rPr>
        <w:t>Household type:</w:t>
      </w:r>
    </w:p>
    <w:p w14:paraId="4D24497B" w14:textId="6C4E4253" w:rsidR="002A5A88" w:rsidRPr="002A5A88" w:rsidRDefault="002A5A88" w:rsidP="001A2181">
      <w:pPr>
        <w:rPr>
          <w:rStyle w:val="Heading4Char"/>
          <w:b w:val="0"/>
          <w:sz w:val="20"/>
        </w:rPr>
      </w:pPr>
      <w:r w:rsidRPr="002A5A88">
        <w:rPr>
          <w:rStyle w:val="Heading4Char"/>
          <w:b w:val="0"/>
          <w:sz w:val="20"/>
        </w:rPr>
        <w:t>The number of households in St Kilda Road neighbourhood increased by 1,330 between 2011 and 2016.</w:t>
      </w:r>
    </w:p>
    <w:p w14:paraId="3450069F" w14:textId="5DC20765" w:rsidR="002A5A88" w:rsidRPr="002A5A88" w:rsidRDefault="002A5A88" w:rsidP="002A5A88">
      <w:pPr>
        <w:shd w:val="clear" w:color="auto" w:fill="FFFFFF"/>
        <w:tabs>
          <w:tab w:val="clear" w:pos="-3060"/>
          <w:tab w:val="clear" w:pos="-2340"/>
          <w:tab w:val="clear" w:pos="6300"/>
        </w:tabs>
        <w:suppressAutoHyphens w:val="0"/>
        <w:spacing w:after="135"/>
        <w:rPr>
          <w:rStyle w:val="Heading4Char"/>
          <w:b w:val="0"/>
          <w:sz w:val="20"/>
        </w:rPr>
      </w:pPr>
      <w:r w:rsidRPr="002A5A88">
        <w:rPr>
          <w:rStyle w:val="Heading4Char"/>
          <w:b w:val="0"/>
          <w:sz w:val="20"/>
        </w:rPr>
        <w:t>The largest changes in family/household types in St Kilda Road neighbourhood between 2011 and 2016 were: Lone person (+587 households), Couples without children (+373 households), Couples with children (+101 households) and Group household (+81 households). This is shown in figure 6 below.</w:t>
      </w:r>
    </w:p>
    <w:p w14:paraId="1A036F04" w14:textId="7A433ABE" w:rsidR="002A5A88" w:rsidRPr="002A5A88" w:rsidRDefault="002A5A88" w:rsidP="002A5A88">
      <w:pPr>
        <w:shd w:val="clear" w:color="auto" w:fill="FFFFFF"/>
        <w:tabs>
          <w:tab w:val="clear" w:pos="-3060"/>
          <w:tab w:val="clear" w:pos="-2340"/>
          <w:tab w:val="clear" w:pos="6300"/>
        </w:tabs>
        <w:suppressAutoHyphens w:val="0"/>
        <w:spacing w:after="135"/>
        <w:rPr>
          <w:rStyle w:val="Heading4Char"/>
          <w:b w:val="0"/>
          <w:sz w:val="20"/>
        </w:rPr>
      </w:pPr>
      <w:r w:rsidRPr="002A5A88">
        <w:rPr>
          <w:rStyle w:val="Heading4Char"/>
          <w:b w:val="0"/>
          <w:sz w:val="20"/>
        </w:rPr>
        <w:t>Compared to City of Port Phillip there was a lower proportion of couple families with children as well as a lower proportion of one-parent families. Overall, 8.4% of total families were couple families with children, and 2.9% were one-parent families, compared with 14.6% and 5.2% respectively for City of Port Phillip.</w:t>
      </w:r>
    </w:p>
    <w:p w14:paraId="10C6B357" w14:textId="7AAAFBE1" w:rsidR="002A5A88" w:rsidRPr="002A5A88" w:rsidRDefault="002A5A88" w:rsidP="002A5A88">
      <w:pPr>
        <w:shd w:val="clear" w:color="auto" w:fill="FFFFFF"/>
        <w:tabs>
          <w:tab w:val="clear" w:pos="-3060"/>
          <w:tab w:val="clear" w:pos="-2340"/>
          <w:tab w:val="clear" w:pos="6300"/>
        </w:tabs>
        <w:suppressAutoHyphens w:val="0"/>
        <w:spacing w:after="135"/>
        <w:rPr>
          <w:rStyle w:val="Heading4Char"/>
          <w:b w:val="0"/>
          <w:sz w:val="20"/>
        </w:rPr>
      </w:pPr>
      <w:r w:rsidRPr="002A5A88">
        <w:rPr>
          <w:rStyle w:val="Heading4Char"/>
          <w:b w:val="0"/>
          <w:sz w:val="20"/>
        </w:rPr>
        <w:lastRenderedPageBreak/>
        <w:t>There were a similar proportion of lone person households and a higher proportion of couples without children. Overall, the proportion of lone person households was 35.6% compared to 35.2% in City of Port Phillip while the proportion of couples without children was 30.1% compared to 24.8% in City of Port Phillip.</w:t>
      </w:r>
    </w:p>
    <w:p w14:paraId="09822544" w14:textId="0C8DE11A" w:rsidR="002A5A88" w:rsidRDefault="00143563" w:rsidP="002A5A88">
      <w:pPr>
        <w:shd w:val="clear" w:color="auto" w:fill="FFFFFF"/>
        <w:tabs>
          <w:tab w:val="clear" w:pos="-3060"/>
          <w:tab w:val="clear" w:pos="-2340"/>
          <w:tab w:val="clear" w:pos="6300"/>
        </w:tabs>
        <w:suppressAutoHyphens w:val="0"/>
        <w:spacing w:after="135"/>
        <w:rPr>
          <w:rStyle w:val="Heading4Char"/>
        </w:rPr>
      </w:pPr>
      <w:r>
        <w:rPr>
          <w:b/>
        </w:rPr>
        <w:drawing>
          <wp:anchor distT="0" distB="0" distL="114300" distR="114300" simplePos="0" relativeHeight="251736064" behindDoc="0" locked="0" layoutInCell="1" allowOverlap="1" wp14:anchorId="1C0F794D" wp14:editId="484FD04A">
            <wp:simplePos x="0" y="0"/>
            <wp:positionH relativeFrom="column">
              <wp:posOffset>217805</wp:posOffset>
            </wp:positionH>
            <wp:positionV relativeFrom="paragraph">
              <wp:posOffset>59386</wp:posOffset>
            </wp:positionV>
            <wp:extent cx="5283200" cy="3138170"/>
            <wp:effectExtent l="0" t="0" r="0" b="5080"/>
            <wp:wrapNone/>
            <wp:docPr id="16" name="Picture 16" descr="The graph shows the change in households by type from 2011 to 2016 " title="Change in household type from 2011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chlan\Downloads\households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313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A88" w:rsidRPr="002A5A88">
        <w:rPr>
          <w:rFonts w:ascii="Helvetica" w:hAnsi="Helvetica" w:cs="Helvetica"/>
          <w:noProof w:val="0"/>
          <w:color w:val="5F6062"/>
          <w:sz w:val="21"/>
          <w:szCs w:val="21"/>
        </w:rPr>
        <w:t>.</w:t>
      </w:r>
      <w:r w:rsidR="002A5A88" w:rsidRPr="002A5A88">
        <w:rPr>
          <w:rFonts w:ascii="Helvetica" w:hAnsi="Helvetica" w:cs="Helvetica"/>
          <w:noProof w:val="0"/>
          <w:color w:val="5F6062"/>
          <w:sz w:val="21"/>
          <w:szCs w:val="21"/>
        </w:rPr>
        <w:br/>
      </w:r>
    </w:p>
    <w:p w14:paraId="0E8278A3" w14:textId="35BEB2B0" w:rsidR="001A2181" w:rsidRPr="002C4AD9" w:rsidRDefault="001A2181" w:rsidP="002C4AD9">
      <w:pPr>
        <w:pStyle w:val="NormalWeb"/>
        <w:shd w:val="clear" w:color="auto" w:fill="FFFFFF"/>
        <w:spacing w:before="0" w:beforeAutospacing="0" w:after="135" w:afterAutospacing="0"/>
        <w:rPr>
          <w:rStyle w:val="Heading4Char"/>
          <w:b w:val="0"/>
          <w:sz w:val="20"/>
          <w:szCs w:val="22"/>
        </w:rPr>
      </w:pPr>
    </w:p>
    <w:p w14:paraId="3E5AC282" w14:textId="6A675DA4" w:rsidR="001A2181" w:rsidRDefault="001A2181" w:rsidP="001A2181">
      <w:pPr>
        <w:rPr>
          <w:rStyle w:val="Heading4Char"/>
        </w:rPr>
      </w:pPr>
    </w:p>
    <w:p w14:paraId="3AE4BF08" w14:textId="7DE9C7D6" w:rsidR="001A2181" w:rsidRDefault="001A2181" w:rsidP="001A2181">
      <w:pPr>
        <w:rPr>
          <w:rStyle w:val="Heading4Char"/>
        </w:rPr>
      </w:pPr>
    </w:p>
    <w:p w14:paraId="74816C85" w14:textId="77777777" w:rsidR="001A2181" w:rsidRDefault="001A2181" w:rsidP="001A2181">
      <w:pPr>
        <w:rPr>
          <w:rStyle w:val="Heading4Char"/>
        </w:rPr>
      </w:pPr>
    </w:p>
    <w:p w14:paraId="242D299F" w14:textId="77777777" w:rsidR="001A2181" w:rsidRDefault="001A2181" w:rsidP="001A2181">
      <w:pPr>
        <w:rPr>
          <w:rStyle w:val="Heading4Char"/>
        </w:rPr>
      </w:pPr>
    </w:p>
    <w:p w14:paraId="73A2839D" w14:textId="77777777" w:rsidR="001A2181" w:rsidRDefault="001A2181" w:rsidP="001A2181">
      <w:pPr>
        <w:rPr>
          <w:rStyle w:val="Heading4Char"/>
        </w:rPr>
      </w:pPr>
    </w:p>
    <w:p w14:paraId="3CA0097C" w14:textId="77777777" w:rsidR="001A2181" w:rsidRDefault="001A2181" w:rsidP="001A2181">
      <w:pPr>
        <w:rPr>
          <w:rStyle w:val="Heading4Char"/>
        </w:rPr>
      </w:pPr>
    </w:p>
    <w:p w14:paraId="62989FA7" w14:textId="77777777" w:rsidR="001A2181" w:rsidRDefault="001A2181" w:rsidP="001A2181">
      <w:pPr>
        <w:rPr>
          <w:rStyle w:val="Heading4Char"/>
        </w:rPr>
      </w:pPr>
    </w:p>
    <w:p w14:paraId="1431C00F" w14:textId="19C3BA0E" w:rsidR="001A2181" w:rsidRDefault="001A2181" w:rsidP="001A2181">
      <w:pPr>
        <w:rPr>
          <w:rStyle w:val="Heading4Char"/>
        </w:rPr>
      </w:pPr>
    </w:p>
    <w:p w14:paraId="53A1B2A0" w14:textId="77777777" w:rsidR="001A2181" w:rsidRDefault="001A2181" w:rsidP="001A2181">
      <w:pPr>
        <w:rPr>
          <w:rStyle w:val="Heading4Char"/>
        </w:rPr>
      </w:pPr>
    </w:p>
    <w:p w14:paraId="7FCF0492" w14:textId="77777777" w:rsidR="004E30C7" w:rsidRDefault="002C4AD9" w:rsidP="001A2181">
      <w:pPr>
        <w:rPr>
          <w:rStyle w:val="Heading4Char"/>
        </w:rPr>
      </w:pPr>
      <w:r>
        <w:rPr>
          <w:rStyle w:val="Heading4Char"/>
        </w:rPr>
        <w:t xml:space="preserve">                                                                                                                    </w:t>
      </w:r>
    </w:p>
    <w:p w14:paraId="6A431E96" w14:textId="77777777" w:rsidR="002A5A88" w:rsidRDefault="002A5A88" w:rsidP="001A2181">
      <w:pPr>
        <w:rPr>
          <w:i/>
          <w:color w:val="auto"/>
          <w:sz w:val="18"/>
          <w:szCs w:val="18"/>
        </w:rPr>
      </w:pPr>
    </w:p>
    <w:p w14:paraId="3D63F2DD" w14:textId="0D65ED0D" w:rsidR="002C4AD9" w:rsidRDefault="004E30C7" w:rsidP="001A2181">
      <w:pPr>
        <w:rPr>
          <w:rStyle w:val="Heading4Char"/>
          <w:b w:val="0"/>
          <w:i/>
          <w:color w:val="auto"/>
          <w:sz w:val="18"/>
          <w:szCs w:val="18"/>
        </w:rPr>
      </w:pPr>
      <w:r>
        <w:rPr>
          <w:i/>
          <w:color w:val="auto"/>
          <w:sz w:val="18"/>
          <w:szCs w:val="18"/>
        </w:rPr>
        <w:t>Figure 6</w:t>
      </w:r>
    </w:p>
    <w:p w14:paraId="1A43C293" w14:textId="77777777" w:rsidR="004E30C7" w:rsidRDefault="004E30C7" w:rsidP="001A2181">
      <w:pPr>
        <w:rPr>
          <w:rStyle w:val="Heading4Char"/>
        </w:rPr>
      </w:pPr>
    </w:p>
    <w:p w14:paraId="624D2186" w14:textId="3E68DCBB" w:rsidR="001A2181" w:rsidRDefault="00C20083" w:rsidP="001A2181">
      <w:pPr>
        <w:rPr>
          <w:rStyle w:val="Heading4Char"/>
        </w:rPr>
      </w:pPr>
      <w:r>
        <w:rPr>
          <w:rStyle w:val="Heading4Char"/>
        </w:rPr>
        <w:t>Tenure type:</w:t>
      </w:r>
    </w:p>
    <w:p w14:paraId="764A884F" w14:textId="3C72C348" w:rsidR="00750F7B" w:rsidRPr="00143563" w:rsidRDefault="00750F7B" w:rsidP="00750F7B">
      <w:pPr>
        <w:pStyle w:val="NormalWeb"/>
        <w:shd w:val="clear" w:color="auto" w:fill="FFFFFF"/>
        <w:spacing w:before="0" w:beforeAutospacing="0" w:after="135" w:afterAutospacing="0"/>
        <w:rPr>
          <w:rStyle w:val="Heading4Char"/>
          <w:b w:val="0"/>
          <w:sz w:val="20"/>
          <w:szCs w:val="22"/>
        </w:rPr>
      </w:pPr>
      <w:r w:rsidRPr="00143563">
        <w:rPr>
          <w:rStyle w:val="Heading4Char"/>
          <w:b w:val="0"/>
          <w:sz w:val="20"/>
          <w:szCs w:val="22"/>
        </w:rPr>
        <w:t>In 2016, there was a smaller proportion of households who owned their dwelling (</w:t>
      </w:r>
      <w:r w:rsidR="00143563" w:rsidRPr="00143563">
        <w:rPr>
          <w:rStyle w:val="Heading4Char"/>
          <w:b w:val="0"/>
          <w:sz w:val="20"/>
          <w:szCs w:val="22"/>
        </w:rPr>
        <w:t>15.7%),</w:t>
      </w:r>
      <w:r w:rsidRPr="00143563">
        <w:rPr>
          <w:rStyle w:val="Heading4Char"/>
          <w:b w:val="0"/>
          <w:sz w:val="20"/>
          <w:szCs w:val="22"/>
        </w:rPr>
        <w:t xml:space="preserve"> a smaller propo</w:t>
      </w:r>
      <w:r w:rsidR="00143563" w:rsidRPr="00143563">
        <w:rPr>
          <w:rStyle w:val="Heading4Char"/>
          <w:b w:val="0"/>
          <w:sz w:val="20"/>
          <w:szCs w:val="22"/>
        </w:rPr>
        <w:t>rtion purchasing their dwelling (19.1%)</w:t>
      </w:r>
      <w:r w:rsidRPr="00143563">
        <w:rPr>
          <w:rStyle w:val="Heading4Char"/>
          <w:b w:val="0"/>
          <w:sz w:val="20"/>
          <w:szCs w:val="22"/>
        </w:rPr>
        <w:t xml:space="preserve"> and a larger proportion who were renters</w:t>
      </w:r>
      <w:r w:rsidR="00143563" w:rsidRPr="00143563">
        <w:rPr>
          <w:rStyle w:val="Heading4Char"/>
          <w:b w:val="0"/>
          <w:sz w:val="20"/>
          <w:szCs w:val="22"/>
        </w:rPr>
        <w:t xml:space="preserve"> (54.4%)</w:t>
      </w:r>
      <w:r w:rsidRPr="00143563">
        <w:rPr>
          <w:rStyle w:val="Heading4Char"/>
          <w:b w:val="0"/>
          <w:sz w:val="20"/>
          <w:szCs w:val="22"/>
        </w:rPr>
        <w:t>.</w:t>
      </w:r>
      <w:r w:rsidR="00143563" w:rsidRPr="00143563">
        <w:rPr>
          <w:rStyle w:val="Heading4Char"/>
          <w:b w:val="0"/>
          <w:sz w:val="20"/>
          <w:szCs w:val="22"/>
        </w:rPr>
        <w:t xml:space="preserve"> </w:t>
      </w:r>
      <w:r w:rsidRPr="00143563">
        <w:rPr>
          <w:rStyle w:val="Heading4Char"/>
          <w:b w:val="0"/>
          <w:sz w:val="20"/>
          <w:szCs w:val="22"/>
        </w:rPr>
        <w:t>compared with 17.8%, 20.8% and 49.2% respectively for City of Port Phillip.</w:t>
      </w:r>
      <w:r w:rsidR="00B9250B">
        <w:rPr>
          <w:rStyle w:val="Heading4Char"/>
          <w:b w:val="0"/>
          <w:sz w:val="20"/>
          <w:szCs w:val="22"/>
        </w:rPr>
        <w:t xml:space="preserve"> This is </w:t>
      </w:r>
      <w:r w:rsidR="00B9250B" w:rsidRPr="00143563">
        <w:rPr>
          <w:rStyle w:val="Heading4Char"/>
          <w:b w:val="0"/>
          <w:sz w:val="20"/>
          <w:szCs w:val="22"/>
        </w:rPr>
        <w:t>shown in the graph below (figure 7).</w:t>
      </w:r>
    </w:p>
    <w:p w14:paraId="6B4FC499" w14:textId="61853111" w:rsidR="00C20083" w:rsidRPr="00143563" w:rsidRDefault="00750F7B" w:rsidP="00143563">
      <w:pPr>
        <w:pStyle w:val="NormalWeb"/>
        <w:shd w:val="clear" w:color="auto" w:fill="FFFFFF"/>
        <w:spacing w:before="0" w:beforeAutospacing="0" w:after="135" w:afterAutospacing="0"/>
        <w:rPr>
          <w:rStyle w:val="Heading4Char"/>
          <w:b w:val="0"/>
          <w:sz w:val="20"/>
          <w:szCs w:val="22"/>
        </w:rPr>
      </w:pPr>
      <w:r w:rsidRPr="00143563">
        <w:rPr>
          <w:rStyle w:val="Heading4Char"/>
          <w:b w:val="0"/>
          <w:sz w:val="20"/>
          <w:szCs w:val="22"/>
        </w:rPr>
        <w:t>The largest changes in housing tenure categories for the households in St Kilda Road neighbourhood between 2011 and 2016 were:</w:t>
      </w:r>
      <w:r w:rsidR="00143563" w:rsidRPr="00143563">
        <w:rPr>
          <w:rStyle w:val="Heading4Char"/>
          <w:b w:val="0"/>
          <w:sz w:val="20"/>
          <w:szCs w:val="22"/>
        </w:rPr>
        <w:t xml:space="preserve"> </w:t>
      </w:r>
      <w:r w:rsidRPr="00143563">
        <w:rPr>
          <w:rStyle w:val="Heading4Char"/>
          <w:b w:val="0"/>
          <w:sz w:val="20"/>
          <w:szCs w:val="22"/>
        </w:rPr>
        <w:t>Renting - Private (+830 persons)</w:t>
      </w:r>
      <w:r w:rsidR="00143563" w:rsidRPr="00143563">
        <w:rPr>
          <w:rStyle w:val="Heading4Char"/>
          <w:b w:val="0"/>
          <w:sz w:val="20"/>
          <w:szCs w:val="22"/>
        </w:rPr>
        <w:t xml:space="preserve">, </w:t>
      </w:r>
      <w:r w:rsidRPr="00143563">
        <w:rPr>
          <w:rStyle w:val="Heading4Char"/>
          <w:b w:val="0"/>
          <w:sz w:val="20"/>
          <w:szCs w:val="22"/>
        </w:rPr>
        <w:t>Fully owned (+159 persons)</w:t>
      </w:r>
      <w:r w:rsidR="00143563" w:rsidRPr="00143563">
        <w:rPr>
          <w:rStyle w:val="Heading4Char"/>
          <w:b w:val="0"/>
          <w:sz w:val="20"/>
          <w:szCs w:val="22"/>
        </w:rPr>
        <w:t xml:space="preserve"> and </w:t>
      </w:r>
      <w:r w:rsidRPr="00143563">
        <w:rPr>
          <w:rStyle w:val="Heading4Char"/>
          <w:b w:val="0"/>
          <w:sz w:val="20"/>
          <w:szCs w:val="22"/>
        </w:rPr>
        <w:t>Mortgage (+90 persons)</w:t>
      </w:r>
      <w:r w:rsidR="00143563" w:rsidRPr="00143563">
        <w:rPr>
          <w:rStyle w:val="Heading4Char"/>
          <w:b w:val="0"/>
          <w:sz w:val="20"/>
          <w:szCs w:val="22"/>
        </w:rPr>
        <w:t xml:space="preserve">. </w:t>
      </w:r>
      <w:r w:rsidR="004E30C7" w:rsidRPr="00143563">
        <w:rPr>
          <w:rStyle w:val="Heading4Char"/>
          <w:b w:val="0"/>
          <w:sz w:val="20"/>
          <w:szCs w:val="22"/>
        </w:rPr>
        <w:t>These changes are shown in the graph below (figure 7).</w:t>
      </w:r>
    </w:p>
    <w:p w14:paraId="7CEE538D" w14:textId="4607AA56" w:rsidR="002C4AD9" w:rsidRDefault="00143563" w:rsidP="00C20083">
      <w:pPr>
        <w:shd w:val="clear" w:color="auto" w:fill="FFFFFF"/>
        <w:tabs>
          <w:tab w:val="clear" w:pos="-3060"/>
          <w:tab w:val="clear" w:pos="-2340"/>
          <w:tab w:val="clear" w:pos="6300"/>
        </w:tabs>
        <w:suppressAutoHyphens w:val="0"/>
        <w:spacing w:after="135"/>
        <w:rPr>
          <w:rStyle w:val="Heading4Char"/>
          <w:b w:val="0"/>
          <w:sz w:val="20"/>
        </w:rPr>
      </w:pPr>
      <w:r>
        <w:rPr>
          <w:sz w:val="20"/>
        </w:rPr>
        <w:drawing>
          <wp:anchor distT="0" distB="0" distL="114300" distR="114300" simplePos="0" relativeHeight="251737088" behindDoc="0" locked="0" layoutInCell="1" allowOverlap="1" wp14:anchorId="698553D0" wp14:editId="663EADA6">
            <wp:simplePos x="0" y="0"/>
            <wp:positionH relativeFrom="column">
              <wp:posOffset>218164</wp:posOffset>
            </wp:positionH>
            <wp:positionV relativeFrom="paragraph">
              <wp:posOffset>689</wp:posOffset>
            </wp:positionV>
            <wp:extent cx="5366626" cy="3188473"/>
            <wp:effectExtent l="0" t="0" r="5715" b="0"/>
            <wp:wrapNone/>
            <wp:docPr id="17" name="Picture 17" descr="The graph shows hosuing tenure compared with Greater Melbourne for the 2016 Census" title="Housing ten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chlan\Downloads\tenure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6626" cy="31884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85204" w14:textId="77777777" w:rsidR="002C4AD9" w:rsidRDefault="002C4AD9" w:rsidP="00C20083">
      <w:pPr>
        <w:shd w:val="clear" w:color="auto" w:fill="FFFFFF"/>
        <w:tabs>
          <w:tab w:val="clear" w:pos="-3060"/>
          <w:tab w:val="clear" w:pos="-2340"/>
          <w:tab w:val="clear" w:pos="6300"/>
        </w:tabs>
        <w:suppressAutoHyphens w:val="0"/>
        <w:spacing w:after="135"/>
        <w:rPr>
          <w:rStyle w:val="Heading4Char"/>
          <w:b w:val="0"/>
          <w:sz w:val="20"/>
        </w:rPr>
      </w:pPr>
    </w:p>
    <w:p w14:paraId="0DCD0AFC" w14:textId="3FEF2716" w:rsidR="00C20083" w:rsidRDefault="00C20083" w:rsidP="00C20083">
      <w:pPr>
        <w:shd w:val="clear" w:color="auto" w:fill="FFFFFF"/>
        <w:tabs>
          <w:tab w:val="clear" w:pos="-3060"/>
          <w:tab w:val="clear" w:pos="-2340"/>
          <w:tab w:val="clear" w:pos="6300"/>
        </w:tabs>
        <w:suppressAutoHyphens w:val="0"/>
        <w:spacing w:after="135"/>
        <w:rPr>
          <w:rStyle w:val="Heading4Char"/>
          <w:b w:val="0"/>
          <w:sz w:val="20"/>
        </w:rPr>
      </w:pPr>
    </w:p>
    <w:p w14:paraId="2F878461" w14:textId="77777777" w:rsidR="002C4AD9" w:rsidRPr="00C20083" w:rsidRDefault="002C4AD9" w:rsidP="00C20083">
      <w:pPr>
        <w:shd w:val="clear" w:color="auto" w:fill="FFFFFF"/>
        <w:tabs>
          <w:tab w:val="clear" w:pos="-3060"/>
          <w:tab w:val="clear" w:pos="-2340"/>
          <w:tab w:val="clear" w:pos="6300"/>
        </w:tabs>
        <w:suppressAutoHyphens w:val="0"/>
        <w:spacing w:after="135"/>
        <w:rPr>
          <w:rStyle w:val="Heading4Char"/>
          <w:b w:val="0"/>
          <w:sz w:val="20"/>
        </w:rPr>
      </w:pPr>
    </w:p>
    <w:p w14:paraId="18E3F8A7" w14:textId="77777777" w:rsidR="001A2181" w:rsidRDefault="001A2181" w:rsidP="001A2181">
      <w:pPr>
        <w:rPr>
          <w:rStyle w:val="Heading4Char"/>
        </w:rPr>
      </w:pPr>
    </w:p>
    <w:p w14:paraId="7CC6EDF0" w14:textId="18DE9DFF" w:rsidR="001A2181" w:rsidRDefault="001A2181" w:rsidP="001A2181">
      <w:pPr>
        <w:rPr>
          <w:rStyle w:val="Heading4Char"/>
        </w:rPr>
      </w:pPr>
    </w:p>
    <w:p w14:paraId="76A31721" w14:textId="77777777" w:rsidR="001A2181" w:rsidRDefault="001A2181" w:rsidP="001A2181">
      <w:pPr>
        <w:rPr>
          <w:rStyle w:val="Heading4Char"/>
        </w:rPr>
      </w:pPr>
    </w:p>
    <w:p w14:paraId="69BB526F" w14:textId="77777777" w:rsidR="001A2181" w:rsidRDefault="001A2181" w:rsidP="001A2181">
      <w:pPr>
        <w:rPr>
          <w:rStyle w:val="Heading4Char"/>
        </w:rPr>
      </w:pPr>
    </w:p>
    <w:p w14:paraId="5256597E" w14:textId="77777777" w:rsidR="001A2181" w:rsidRDefault="001A2181" w:rsidP="001A2181">
      <w:pPr>
        <w:rPr>
          <w:rStyle w:val="Heading4Char"/>
        </w:rPr>
      </w:pPr>
    </w:p>
    <w:p w14:paraId="55B42990" w14:textId="77777777" w:rsidR="001A2181" w:rsidRDefault="001A2181" w:rsidP="001A2181">
      <w:pPr>
        <w:rPr>
          <w:rStyle w:val="Heading4Char"/>
        </w:rPr>
      </w:pPr>
    </w:p>
    <w:p w14:paraId="7BAB5DA3" w14:textId="77777777" w:rsidR="001A2181" w:rsidRDefault="001A2181" w:rsidP="001A2181">
      <w:pPr>
        <w:rPr>
          <w:rStyle w:val="Heading4Char"/>
        </w:rPr>
      </w:pPr>
    </w:p>
    <w:p w14:paraId="78343EBB" w14:textId="77777777" w:rsidR="001A2181" w:rsidRDefault="001A2181" w:rsidP="001A2181">
      <w:pPr>
        <w:rPr>
          <w:rStyle w:val="Heading4Char"/>
        </w:rPr>
      </w:pPr>
    </w:p>
    <w:p w14:paraId="07578A31" w14:textId="77777777" w:rsidR="001A2181" w:rsidRDefault="001A2181" w:rsidP="001A2181">
      <w:pPr>
        <w:rPr>
          <w:rStyle w:val="Heading4Char"/>
        </w:rPr>
      </w:pPr>
    </w:p>
    <w:p w14:paraId="1DBD94E8" w14:textId="77777777" w:rsidR="001A2181" w:rsidRDefault="001A2181" w:rsidP="001A2181">
      <w:pPr>
        <w:rPr>
          <w:rStyle w:val="Heading4Char"/>
        </w:rPr>
      </w:pPr>
    </w:p>
    <w:p w14:paraId="0ABE75E7" w14:textId="5652E8B8" w:rsidR="002C4AD9" w:rsidRDefault="004E30C7" w:rsidP="001A2181">
      <w:pPr>
        <w:rPr>
          <w:i/>
          <w:color w:val="auto"/>
          <w:sz w:val="18"/>
          <w:szCs w:val="18"/>
        </w:rPr>
      </w:pPr>
      <w:r>
        <w:rPr>
          <w:i/>
          <w:color w:val="auto"/>
          <w:sz w:val="18"/>
          <w:szCs w:val="18"/>
        </w:rPr>
        <w:t>Figure 7</w:t>
      </w:r>
    </w:p>
    <w:p w14:paraId="1731EFE0" w14:textId="77777777" w:rsidR="002C4AD9" w:rsidRDefault="002C4AD9" w:rsidP="001A2181">
      <w:pPr>
        <w:rPr>
          <w:i/>
          <w:color w:val="auto"/>
          <w:sz w:val="18"/>
          <w:szCs w:val="18"/>
        </w:rPr>
      </w:pPr>
    </w:p>
    <w:p w14:paraId="71CC17A0" w14:textId="55E73DC0" w:rsidR="002C4AD9" w:rsidRDefault="002C4AD9" w:rsidP="001A2181">
      <w:pPr>
        <w:rPr>
          <w:rStyle w:val="Heading4Char"/>
        </w:rPr>
      </w:pPr>
      <w:r w:rsidRPr="002C4AD9">
        <w:rPr>
          <w:rStyle w:val="Heading4Char"/>
        </w:rPr>
        <w:t>Dwelling type</w:t>
      </w:r>
      <w:r>
        <w:rPr>
          <w:rStyle w:val="Heading4Char"/>
        </w:rPr>
        <w:t>:</w:t>
      </w:r>
    </w:p>
    <w:p w14:paraId="0A5D7072" w14:textId="3C5E8A30" w:rsidR="00BB7092" w:rsidRPr="00BB7092" w:rsidRDefault="00BB7092" w:rsidP="00BB7092">
      <w:pPr>
        <w:pStyle w:val="NormalWeb"/>
        <w:shd w:val="clear" w:color="auto" w:fill="FFFFFF"/>
        <w:spacing w:before="0" w:beforeAutospacing="0" w:after="135" w:afterAutospacing="0"/>
        <w:rPr>
          <w:rStyle w:val="Heading4Char"/>
          <w:b w:val="0"/>
          <w:sz w:val="20"/>
          <w:szCs w:val="22"/>
        </w:rPr>
      </w:pPr>
      <w:r w:rsidRPr="00BB7092">
        <w:rPr>
          <w:rStyle w:val="Heading4Char"/>
          <w:b w:val="0"/>
          <w:sz w:val="20"/>
          <w:szCs w:val="22"/>
        </w:rPr>
        <w:t>There were 6,804 dwellings in the area in 2016, an increase of 1,612 from 2011. Of those dwellings, 0.2% were separate houses, 2.3% were medium density dwellings, and 97.4% were in high density dwellings, compared with 8.4%, 37.7%, and 52.2% in the City of Port Phillip respectively.</w:t>
      </w:r>
    </w:p>
    <w:p w14:paraId="3DAF821B" w14:textId="0A6C2DF5" w:rsidR="00BB7092" w:rsidRPr="00BB7092" w:rsidRDefault="00BB7092" w:rsidP="00BB7092">
      <w:pPr>
        <w:pStyle w:val="NormalWeb"/>
        <w:shd w:val="clear" w:color="auto" w:fill="FFFFFF"/>
        <w:spacing w:before="0" w:beforeAutospacing="0" w:after="135" w:afterAutospacing="0"/>
        <w:rPr>
          <w:rStyle w:val="Heading4Char"/>
          <w:b w:val="0"/>
          <w:sz w:val="20"/>
          <w:szCs w:val="22"/>
        </w:rPr>
      </w:pPr>
      <w:r w:rsidRPr="00BB7092">
        <w:rPr>
          <w:rStyle w:val="Heading4Char"/>
          <w:b w:val="0"/>
          <w:sz w:val="20"/>
          <w:szCs w:val="22"/>
        </w:rPr>
        <w:t>A total of 85.9% of the dwellings in St Kilda Road neighbourhood were occupied on Census night, compared to 87.4% in City of Port Phillip. The proportion of unoccupied dwellings was 14.0%, which is larger compared to that found in City of Port Phillip (12.3%).</w:t>
      </w:r>
    </w:p>
    <w:p w14:paraId="4F497AC9" w14:textId="4CA5ED19" w:rsidR="009E0A7C" w:rsidRPr="00BB7092" w:rsidRDefault="00BB7092" w:rsidP="00BB7092">
      <w:pPr>
        <w:pStyle w:val="NormalWeb"/>
        <w:shd w:val="clear" w:color="auto" w:fill="FFFFFF"/>
        <w:spacing w:before="0" w:beforeAutospacing="0" w:after="135" w:afterAutospacing="0"/>
        <w:rPr>
          <w:rStyle w:val="Heading4Char"/>
          <w:b w:val="0"/>
          <w:sz w:val="20"/>
          <w:szCs w:val="22"/>
        </w:rPr>
      </w:pPr>
      <w:r w:rsidRPr="00BB7092">
        <w:rPr>
          <w:rStyle w:val="Heading4Char"/>
          <w:b w:val="0"/>
          <w:sz w:val="20"/>
          <w:szCs w:val="22"/>
        </w:rPr>
        <w:t xml:space="preserve">The largest change in the type of dwellings found in St Kilda Road neighbourhood between 2011 and 2016 was: High density (+1,582 dwellings). </w:t>
      </w:r>
      <w:r w:rsidR="0036501E" w:rsidRPr="00BB7092">
        <w:rPr>
          <w:rStyle w:val="Heading4Char"/>
          <w:b w:val="0"/>
          <w:sz w:val="20"/>
          <w:szCs w:val="22"/>
        </w:rPr>
        <w:t>These changes are shown in figure 8 below.</w:t>
      </w:r>
    </w:p>
    <w:p w14:paraId="4EC6C467" w14:textId="0AFF5786" w:rsidR="0036501E" w:rsidRDefault="00BB7092" w:rsidP="001A2181">
      <w:pPr>
        <w:rPr>
          <w:b/>
          <w:i/>
          <w:color w:val="auto"/>
          <w:sz w:val="18"/>
          <w:szCs w:val="18"/>
        </w:rPr>
      </w:pPr>
      <w:r>
        <w:rPr>
          <w:b/>
          <w:i/>
          <w:color w:val="auto"/>
          <w:sz w:val="18"/>
          <w:szCs w:val="18"/>
        </w:rPr>
        <w:drawing>
          <wp:anchor distT="0" distB="0" distL="114300" distR="114300" simplePos="0" relativeHeight="251738112" behindDoc="0" locked="0" layoutInCell="1" allowOverlap="1" wp14:anchorId="4FD293A7" wp14:editId="74FBF620">
            <wp:simplePos x="0" y="0"/>
            <wp:positionH relativeFrom="column">
              <wp:posOffset>6985</wp:posOffset>
            </wp:positionH>
            <wp:positionV relativeFrom="paragraph">
              <wp:posOffset>60629</wp:posOffset>
            </wp:positionV>
            <wp:extent cx="5812155" cy="3453130"/>
            <wp:effectExtent l="0" t="0" r="0" b="0"/>
            <wp:wrapNone/>
            <wp:docPr id="18" name="Picture 18" descr="The graph shows the change in dwelling stucture from 2011 to 2016" title="Change in dwelling structure 2011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chlan\Downloads\dwellings (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2155" cy="345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994B6" w14:textId="34B47BD5" w:rsidR="0036501E" w:rsidRDefault="0036501E" w:rsidP="001A2181">
      <w:pPr>
        <w:rPr>
          <w:b/>
          <w:i/>
          <w:color w:val="auto"/>
          <w:sz w:val="18"/>
          <w:szCs w:val="18"/>
        </w:rPr>
      </w:pPr>
    </w:p>
    <w:p w14:paraId="7F7AD62A" w14:textId="77777777" w:rsidR="0036501E" w:rsidRDefault="0036501E" w:rsidP="001A2181">
      <w:pPr>
        <w:rPr>
          <w:b/>
          <w:i/>
          <w:color w:val="auto"/>
          <w:sz w:val="18"/>
          <w:szCs w:val="18"/>
        </w:rPr>
      </w:pPr>
    </w:p>
    <w:p w14:paraId="26771779" w14:textId="77777777" w:rsidR="0036501E" w:rsidRDefault="0036501E" w:rsidP="001A2181">
      <w:pPr>
        <w:rPr>
          <w:b/>
          <w:i/>
          <w:color w:val="auto"/>
          <w:sz w:val="18"/>
          <w:szCs w:val="18"/>
        </w:rPr>
      </w:pPr>
    </w:p>
    <w:p w14:paraId="144037BC" w14:textId="77777777" w:rsidR="0036501E" w:rsidRDefault="0036501E" w:rsidP="001A2181">
      <w:pPr>
        <w:rPr>
          <w:i/>
          <w:color w:val="auto"/>
          <w:sz w:val="18"/>
          <w:szCs w:val="18"/>
        </w:rPr>
      </w:pPr>
    </w:p>
    <w:p w14:paraId="7EA6DB38" w14:textId="77777777" w:rsidR="0036501E" w:rsidRDefault="0036501E" w:rsidP="001A2181">
      <w:pPr>
        <w:rPr>
          <w:i/>
          <w:color w:val="auto"/>
          <w:sz w:val="18"/>
          <w:szCs w:val="18"/>
        </w:rPr>
      </w:pPr>
    </w:p>
    <w:p w14:paraId="6234EED3" w14:textId="77777777" w:rsidR="0036501E" w:rsidRDefault="0036501E" w:rsidP="001A2181">
      <w:pPr>
        <w:rPr>
          <w:i/>
          <w:color w:val="auto"/>
          <w:sz w:val="18"/>
          <w:szCs w:val="18"/>
        </w:rPr>
      </w:pPr>
    </w:p>
    <w:p w14:paraId="23BAFBAE" w14:textId="77777777" w:rsidR="0036501E" w:rsidRDefault="0036501E" w:rsidP="001A2181">
      <w:pPr>
        <w:rPr>
          <w:i/>
          <w:color w:val="auto"/>
          <w:sz w:val="18"/>
          <w:szCs w:val="18"/>
        </w:rPr>
      </w:pPr>
    </w:p>
    <w:p w14:paraId="575612AF" w14:textId="77777777" w:rsidR="0036501E" w:rsidRDefault="0036501E" w:rsidP="001A2181">
      <w:pPr>
        <w:rPr>
          <w:i/>
          <w:color w:val="auto"/>
          <w:sz w:val="18"/>
          <w:szCs w:val="18"/>
        </w:rPr>
      </w:pPr>
    </w:p>
    <w:p w14:paraId="1C17A090" w14:textId="77777777" w:rsidR="0036501E" w:rsidRDefault="0036501E" w:rsidP="001A2181">
      <w:pPr>
        <w:rPr>
          <w:i/>
          <w:color w:val="auto"/>
          <w:sz w:val="18"/>
          <w:szCs w:val="18"/>
        </w:rPr>
      </w:pPr>
    </w:p>
    <w:p w14:paraId="517777BF" w14:textId="77777777" w:rsidR="0036501E" w:rsidRDefault="0036501E" w:rsidP="001A2181">
      <w:pPr>
        <w:rPr>
          <w:i/>
          <w:color w:val="auto"/>
          <w:sz w:val="18"/>
          <w:szCs w:val="18"/>
        </w:rPr>
      </w:pPr>
    </w:p>
    <w:p w14:paraId="6F39C681" w14:textId="77777777" w:rsidR="0036501E" w:rsidRDefault="0036501E" w:rsidP="001A2181">
      <w:pPr>
        <w:rPr>
          <w:i/>
          <w:color w:val="auto"/>
          <w:sz w:val="18"/>
          <w:szCs w:val="18"/>
        </w:rPr>
      </w:pPr>
    </w:p>
    <w:p w14:paraId="16814731" w14:textId="77777777" w:rsidR="0036501E" w:rsidRDefault="0036501E" w:rsidP="001A2181">
      <w:pPr>
        <w:rPr>
          <w:i/>
          <w:color w:val="auto"/>
          <w:sz w:val="18"/>
          <w:szCs w:val="18"/>
        </w:rPr>
      </w:pPr>
    </w:p>
    <w:p w14:paraId="7894CDBB" w14:textId="77777777" w:rsidR="0036501E" w:rsidRDefault="0036501E" w:rsidP="001A2181">
      <w:pPr>
        <w:rPr>
          <w:i/>
          <w:color w:val="auto"/>
          <w:sz w:val="18"/>
          <w:szCs w:val="18"/>
        </w:rPr>
      </w:pPr>
    </w:p>
    <w:p w14:paraId="7FA58234" w14:textId="77777777" w:rsidR="0036501E" w:rsidRDefault="0036501E" w:rsidP="001A2181">
      <w:pPr>
        <w:rPr>
          <w:i/>
          <w:color w:val="auto"/>
          <w:sz w:val="18"/>
          <w:szCs w:val="18"/>
        </w:rPr>
      </w:pPr>
    </w:p>
    <w:p w14:paraId="25D6A1D0" w14:textId="77777777" w:rsidR="0036501E" w:rsidRDefault="0036501E" w:rsidP="001A2181">
      <w:pPr>
        <w:rPr>
          <w:i/>
          <w:color w:val="auto"/>
          <w:sz w:val="18"/>
          <w:szCs w:val="18"/>
        </w:rPr>
      </w:pPr>
    </w:p>
    <w:p w14:paraId="360A6D93" w14:textId="77777777" w:rsidR="0036501E" w:rsidRDefault="0036501E" w:rsidP="001A2181">
      <w:pPr>
        <w:rPr>
          <w:i/>
          <w:color w:val="auto"/>
          <w:sz w:val="18"/>
          <w:szCs w:val="18"/>
        </w:rPr>
      </w:pPr>
    </w:p>
    <w:p w14:paraId="790D325E" w14:textId="1371EA8F" w:rsidR="00063057" w:rsidRPr="0036501E" w:rsidRDefault="0036501E" w:rsidP="001A2181">
      <w:pPr>
        <w:rPr>
          <w:i/>
          <w:color w:val="auto"/>
          <w:sz w:val="18"/>
          <w:szCs w:val="18"/>
        </w:rPr>
      </w:pPr>
      <w:r>
        <w:rPr>
          <w:i/>
          <w:color w:val="auto"/>
          <w:sz w:val="18"/>
          <w:szCs w:val="18"/>
        </w:rPr>
        <w:t>Figure 8</w:t>
      </w:r>
    </w:p>
    <w:p w14:paraId="41CC4D5B" w14:textId="77777777" w:rsidR="0036501E" w:rsidRDefault="0036501E" w:rsidP="001A2181">
      <w:pPr>
        <w:rPr>
          <w:rStyle w:val="Heading4Char"/>
          <w:sz w:val="28"/>
        </w:rPr>
      </w:pPr>
    </w:p>
    <w:p w14:paraId="55C07213" w14:textId="77777777" w:rsidR="0036501E" w:rsidRDefault="0036501E" w:rsidP="001A2181">
      <w:pPr>
        <w:rPr>
          <w:rStyle w:val="Heading4Char"/>
          <w:sz w:val="28"/>
        </w:rPr>
      </w:pPr>
    </w:p>
    <w:p w14:paraId="52E530D2" w14:textId="77777777" w:rsidR="0036501E" w:rsidRDefault="0036501E" w:rsidP="001A2181">
      <w:pPr>
        <w:rPr>
          <w:rStyle w:val="Heading4Char"/>
          <w:sz w:val="28"/>
        </w:rPr>
      </w:pPr>
    </w:p>
    <w:p w14:paraId="3D8ED409" w14:textId="77777777" w:rsidR="0036501E" w:rsidRDefault="0036501E" w:rsidP="001A2181">
      <w:pPr>
        <w:rPr>
          <w:rStyle w:val="Heading4Char"/>
          <w:sz w:val="28"/>
        </w:rPr>
      </w:pPr>
    </w:p>
    <w:p w14:paraId="2B693EC1" w14:textId="77777777" w:rsidR="0036501E" w:rsidRDefault="0036501E" w:rsidP="001A2181">
      <w:pPr>
        <w:rPr>
          <w:rStyle w:val="Heading4Char"/>
          <w:sz w:val="28"/>
        </w:rPr>
      </w:pPr>
    </w:p>
    <w:p w14:paraId="7F9931A6" w14:textId="77777777" w:rsidR="0036501E" w:rsidRDefault="0036501E" w:rsidP="001A2181">
      <w:pPr>
        <w:rPr>
          <w:rStyle w:val="Heading4Char"/>
          <w:sz w:val="28"/>
        </w:rPr>
      </w:pPr>
    </w:p>
    <w:p w14:paraId="34AA1CCE" w14:textId="77777777" w:rsidR="0036501E" w:rsidRDefault="0036501E" w:rsidP="001A2181">
      <w:pPr>
        <w:rPr>
          <w:rStyle w:val="Heading4Char"/>
          <w:sz w:val="28"/>
        </w:rPr>
      </w:pPr>
    </w:p>
    <w:p w14:paraId="7D1FE45F" w14:textId="77777777" w:rsidR="0036501E" w:rsidRDefault="0036501E" w:rsidP="001A2181">
      <w:pPr>
        <w:rPr>
          <w:rStyle w:val="Heading4Char"/>
          <w:sz w:val="28"/>
        </w:rPr>
      </w:pPr>
    </w:p>
    <w:p w14:paraId="4B891309" w14:textId="77777777" w:rsidR="0036501E" w:rsidRDefault="0036501E" w:rsidP="001A2181">
      <w:pPr>
        <w:rPr>
          <w:rStyle w:val="Heading4Char"/>
          <w:sz w:val="28"/>
        </w:rPr>
      </w:pPr>
    </w:p>
    <w:p w14:paraId="3312AEB5" w14:textId="77777777" w:rsidR="0036501E" w:rsidRDefault="0036501E" w:rsidP="001A2181">
      <w:pPr>
        <w:rPr>
          <w:rStyle w:val="Heading4Char"/>
          <w:sz w:val="28"/>
        </w:rPr>
      </w:pPr>
    </w:p>
    <w:p w14:paraId="6EC523E7" w14:textId="77777777" w:rsidR="0036501E" w:rsidRDefault="0036501E" w:rsidP="001A2181">
      <w:pPr>
        <w:rPr>
          <w:rStyle w:val="Heading4Char"/>
          <w:sz w:val="28"/>
        </w:rPr>
      </w:pPr>
    </w:p>
    <w:p w14:paraId="1BFF4011" w14:textId="77777777" w:rsidR="0036501E" w:rsidRDefault="0036501E" w:rsidP="001A2181">
      <w:pPr>
        <w:rPr>
          <w:rStyle w:val="Heading4Char"/>
          <w:sz w:val="28"/>
        </w:rPr>
      </w:pPr>
    </w:p>
    <w:p w14:paraId="2FCF2CE7" w14:textId="64E73264" w:rsidR="001A2181" w:rsidRPr="00063057" w:rsidRDefault="00AF5C00" w:rsidP="001A2181">
      <w:pPr>
        <w:rPr>
          <w:rStyle w:val="Heading4Char"/>
          <w:i/>
          <w:color w:val="auto"/>
          <w:sz w:val="18"/>
          <w:szCs w:val="18"/>
        </w:rPr>
      </w:pPr>
      <w:r>
        <w:rPr>
          <w:rStyle w:val="Heading4Char"/>
          <w:sz w:val="28"/>
        </w:rPr>
        <w:lastRenderedPageBreak/>
        <w:t xml:space="preserve">2016 </w:t>
      </w:r>
      <w:r w:rsidR="00553646">
        <w:rPr>
          <w:rStyle w:val="Heading4Char"/>
          <w:sz w:val="28"/>
        </w:rPr>
        <w:t>St Kilda Road</w:t>
      </w:r>
      <w:r w:rsidR="001A2181" w:rsidRPr="00D5603F">
        <w:rPr>
          <w:rStyle w:val="Heading4Char"/>
          <w:sz w:val="28"/>
        </w:rPr>
        <w:t xml:space="preserve"> Highlights:</w:t>
      </w:r>
    </w:p>
    <w:p w14:paraId="1FD9C9B0" w14:textId="77AC6D6F" w:rsidR="00255BA3" w:rsidRPr="001A2181" w:rsidRDefault="00255BA3" w:rsidP="00255BA3"/>
    <w:p w14:paraId="42DE825A" w14:textId="0D609BE0" w:rsidR="001A2181" w:rsidRPr="001A2181" w:rsidRDefault="002B134B" w:rsidP="001A2181">
      <w:r w:rsidRPr="0069672F">
        <w:rPr>
          <w:rStyle w:val="Heading4Char"/>
        </w:rPr>
        <mc:AlternateContent>
          <mc:Choice Requires="wps">
            <w:drawing>
              <wp:anchor distT="0" distB="0" distL="114300" distR="114300" simplePos="0" relativeHeight="251674624" behindDoc="0" locked="0" layoutInCell="1" allowOverlap="1" wp14:anchorId="17A30F87" wp14:editId="46985839">
                <wp:simplePos x="0" y="0"/>
                <wp:positionH relativeFrom="column">
                  <wp:posOffset>1384935</wp:posOffset>
                </wp:positionH>
                <wp:positionV relativeFrom="paragraph">
                  <wp:posOffset>79375</wp:posOffset>
                </wp:positionV>
                <wp:extent cx="1619250" cy="1619250"/>
                <wp:effectExtent l="19050" t="19050" r="19050"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08275205" w14:textId="3A8D102A" w:rsidR="00255BA3" w:rsidRDefault="00EF73A4" w:rsidP="00255BA3">
                            <w:r>
                              <w:t>Aboriginal and Torres Strait Islander population</w:t>
                            </w:r>
                          </w:p>
                          <w:p w14:paraId="67822DEE" w14:textId="4F230DB0" w:rsidR="00255BA3" w:rsidRPr="00693F1E" w:rsidRDefault="00553646" w:rsidP="00255BA3">
                            <w:pPr>
                              <w:rPr>
                                <w:b/>
                                <w:color w:val="FF0000"/>
                                <w:sz w:val="56"/>
                              </w:rPr>
                            </w:pPr>
                            <w:r>
                              <w:rPr>
                                <w:b/>
                                <w:color w:val="FF0000"/>
                                <w:sz w:val="56"/>
                              </w:rPr>
                              <w:t>0.3</w:t>
                            </w:r>
                            <w:r w:rsidR="00EF73A4">
                              <w:rPr>
                                <w:b/>
                                <w:color w:val="FF0000"/>
                                <w:sz w:val="56"/>
                              </w:rPr>
                              <w:t>%</w:t>
                            </w:r>
                            <w:r w:rsidR="00EF73A4">
                              <w:rPr>
                                <w:b/>
                                <w:color w:val="FF0000"/>
                                <w:sz w:val="56"/>
                              </w:rPr>
                              <w:drawing>
                                <wp:inline distT="0" distB="0" distL="0" distR="0" wp14:anchorId="36798397" wp14:editId="57596AF0">
                                  <wp:extent cx="228600" cy="1047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00EF73A4" w:rsidRPr="00EF73A4">
                              <w:rPr>
                                <w:b/>
                                <w:color w:val="FF6600"/>
                                <w:sz w:val="16"/>
                              </w:rPr>
                              <w:t>(</w:t>
                            </w:r>
                            <w:r w:rsidR="00EF73A4" w:rsidRPr="002B134B">
                              <w:rPr>
                                <w:b/>
                                <w:color w:val="FFC000"/>
                                <w:sz w:val="18"/>
                              </w:rPr>
                              <w:t>0.1%</w:t>
                            </w:r>
                            <w:r w:rsidR="00255BA3" w:rsidRPr="002B134B">
                              <w:rPr>
                                <w:b/>
                                <w:color w:val="FFC000"/>
                                <w:sz w:val="18"/>
                              </w:rPr>
                              <w:t>)</w:t>
                            </w:r>
                          </w:p>
                          <w:p w14:paraId="0828F26F" w14:textId="773C3451" w:rsidR="00255BA3" w:rsidRPr="00693F1E" w:rsidRDefault="00EF73A4" w:rsidP="00255BA3">
                            <w:pPr>
                              <w:rPr>
                                <w:sz w:val="16"/>
                              </w:rPr>
                            </w:pPr>
                            <w:r>
                              <w:rPr>
                                <w:sz w:val="16"/>
                              </w:rPr>
                              <w:t>City of Port Phillip    0.4%</w:t>
                            </w:r>
                            <w:r w:rsidR="00255BA3" w:rsidRPr="00693F1E">
                              <w:rPr>
                                <w:sz w:val="16"/>
                              </w:rPr>
                              <w:t xml:space="preserve"> </w:t>
                            </w:r>
                            <w:r>
                              <w:rPr>
                                <w:b/>
                                <w:color w:val="FF0000"/>
                                <w:sz w:val="56"/>
                              </w:rPr>
                              <w:drawing>
                                <wp:inline distT="0" distB="0" distL="0" distR="0" wp14:anchorId="23DAB670" wp14:editId="1895A7A8">
                                  <wp:extent cx="228600" cy="104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14:paraId="25E9402D" w14:textId="45B3965B" w:rsidR="00255BA3" w:rsidRDefault="00EF73A4" w:rsidP="00255BA3">
                            <w:r>
                              <w:rPr>
                                <w:sz w:val="16"/>
                              </w:rPr>
                              <w:t>Greater Melbourne  0.4%</w:t>
                            </w:r>
                            <w:r w:rsidR="00255BA3" w:rsidRPr="00693F1E">
                              <w:rPr>
                                <w:sz w:val="16"/>
                              </w:rPr>
                              <w:t xml:space="preserve"> </w:t>
                            </w:r>
                            <w:r>
                              <w:rPr>
                                <w:b/>
                                <w:color w:val="FF0000"/>
                                <w:sz w:val="56"/>
                              </w:rPr>
                              <w:drawing>
                                <wp:inline distT="0" distB="0" distL="0" distR="0" wp14:anchorId="791BF556" wp14:editId="409FDDED">
                                  <wp:extent cx="228600" cy="1047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00255BA3">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05pt;margin-top:6.2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" strokecolor="#00b0f0" strokeweight="2.25pt">
                <v:textbox>
                  <w:txbxContent>
                    <w:p w14:paraId="08275205" w14:textId="3A8D102A" w:rsidR="00255BA3" w:rsidRDefault="00EF73A4" w:rsidP="00255BA3">
                      <w:r>
                        <w:t>Aboriginal and Torres Strait Islander population</w:t>
                      </w:r>
                    </w:p>
                    <w:p w14:paraId="67822DEE" w14:textId="4F230DB0" w:rsidR="00255BA3" w:rsidRPr="00693F1E" w:rsidRDefault="00553646" w:rsidP="00255BA3">
                      <w:pPr>
                        <w:rPr>
                          <w:b/>
                          <w:color w:val="FF0000"/>
                          <w:sz w:val="56"/>
                        </w:rPr>
                      </w:pPr>
                      <w:r>
                        <w:rPr>
                          <w:b/>
                          <w:color w:val="FF0000"/>
                          <w:sz w:val="56"/>
                        </w:rPr>
                        <w:t>0.3</w:t>
                      </w:r>
                      <w:r w:rsidR="00EF73A4">
                        <w:rPr>
                          <w:b/>
                          <w:color w:val="FF0000"/>
                          <w:sz w:val="56"/>
                        </w:rPr>
                        <w:t>%</w:t>
                      </w:r>
                      <w:r w:rsidR="00EF73A4">
                        <w:rPr>
                          <w:b/>
                          <w:color w:val="FF0000"/>
                          <w:sz w:val="56"/>
                        </w:rPr>
                        <w:drawing>
                          <wp:inline distT="0" distB="0" distL="0" distR="0" wp14:anchorId="36798397" wp14:editId="57596AF0">
                            <wp:extent cx="228600" cy="1047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00EF73A4" w:rsidRPr="00EF73A4">
                        <w:rPr>
                          <w:b/>
                          <w:color w:val="FF6600"/>
                          <w:sz w:val="16"/>
                        </w:rPr>
                        <w:t>(</w:t>
                      </w:r>
                      <w:r w:rsidR="00EF73A4" w:rsidRPr="002B134B">
                        <w:rPr>
                          <w:b/>
                          <w:color w:val="FFC000"/>
                          <w:sz w:val="18"/>
                        </w:rPr>
                        <w:t>0.1%</w:t>
                      </w:r>
                      <w:r w:rsidR="00255BA3" w:rsidRPr="002B134B">
                        <w:rPr>
                          <w:b/>
                          <w:color w:val="FFC000"/>
                          <w:sz w:val="18"/>
                        </w:rPr>
                        <w:t>)</w:t>
                      </w:r>
                    </w:p>
                    <w:p w14:paraId="0828F26F" w14:textId="773C3451" w:rsidR="00255BA3" w:rsidRPr="00693F1E" w:rsidRDefault="00EF73A4" w:rsidP="00255BA3">
                      <w:pPr>
                        <w:rPr>
                          <w:sz w:val="16"/>
                        </w:rPr>
                      </w:pPr>
                      <w:r>
                        <w:rPr>
                          <w:sz w:val="16"/>
                        </w:rPr>
                        <w:t>City of Port Phillip    0.4%</w:t>
                      </w:r>
                      <w:r w:rsidR="00255BA3" w:rsidRPr="00693F1E">
                        <w:rPr>
                          <w:sz w:val="16"/>
                        </w:rPr>
                        <w:t xml:space="preserve"> </w:t>
                      </w:r>
                      <w:r>
                        <w:rPr>
                          <w:b/>
                          <w:color w:val="FF0000"/>
                          <w:sz w:val="56"/>
                        </w:rPr>
                        <w:drawing>
                          <wp:inline distT="0" distB="0" distL="0" distR="0" wp14:anchorId="23DAB670" wp14:editId="1895A7A8">
                            <wp:extent cx="228600" cy="104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14:paraId="25E9402D" w14:textId="45B3965B" w:rsidR="00255BA3" w:rsidRDefault="00EF73A4" w:rsidP="00255BA3">
                      <w:r>
                        <w:rPr>
                          <w:sz w:val="16"/>
                        </w:rPr>
                        <w:t>Greater Melbourne  0.4%</w:t>
                      </w:r>
                      <w:r w:rsidR="00255BA3" w:rsidRPr="00693F1E">
                        <w:rPr>
                          <w:sz w:val="16"/>
                        </w:rPr>
                        <w:t xml:space="preserve"> </w:t>
                      </w:r>
                      <w:r>
                        <w:rPr>
                          <w:b/>
                          <w:color w:val="FF0000"/>
                          <w:sz w:val="56"/>
                        </w:rPr>
                        <w:drawing>
                          <wp:inline distT="0" distB="0" distL="0" distR="0" wp14:anchorId="791BF556" wp14:editId="409FDDED">
                            <wp:extent cx="228600" cy="1047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00255BA3">
                        <w:tab/>
                      </w:r>
                    </w:p>
                  </w:txbxContent>
                </v:textbox>
              </v:shape>
            </w:pict>
          </mc:Fallback>
        </mc:AlternateContent>
      </w:r>
      <w:r w:rsidRPr="002B134B">
        <mc:AlternateContent>
          <mc:Choice Requires="wps">
            <w:drawing>
              <wp:anchor distT="0" distB="0" distL="114300" distR="114300" simplePos="0" relativeHeight="251709440" behindDoc="0" locked="0" layoutInCell="1" allowOverlap="1" wp14:anchorId="175FE991" wp14:editId="4E48A323">
                <wp:simplePos x="0" y="0"/>
                <wp:positionH relativeFrom="column">
                  <wp:posOffset>3213735</wp:posOffset>
                </wp:positionH>
                <wp:positionV relativeFrom="paragraph">
                  <wp:posOffset>79375</wp:posOffset>
                </wp:positionV>
                <wp:extent cx="1619250" cy="1619250"/>
                <wp:effectExtent l="19050" t="19050" r="1905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26E765B1" w14:textId="65D5B80B" w:rsidR="002B134B" w:rsidRDefault="002B134B" w:rsidP="002B134B">
                            <w:r>
                              <w:t>Couples with children</w:t>
                            </w:r>
                          </w:p>
                          <w:p w14:paraId="2CCA3EBE" w14:textId="77777777" w:rsidR="002B134B" w:rsidRDefault="002B134B" w:rsidP="002B134B"/>
                          <w:p w14:paraId="1635060E" w14:textId="3C4A7E71" w:rsidR="002B134B" w:rsidRPr="00693F1E" w:rsidRDefault="00553646" w:rsidP="002B134B">
                            <w:pPr>
                              <w:rPr>
                                <w:b/>
                                <w:color w:val="FF0000"/>
                                <w:sz w:val="56"/>
                              </w:rPr>
                            </w:pPr>
                            <w:r>
                              <w:rPr>
                                <w:b/>
                                <w:color w:val="FF0000"/>
                                <w:sz w:val="56"/>
                              </w:rPr>
                              <w:t>18</w:t>
                            </w:r>
                            <w:r w:rsidR="002B134B">
                              <w:rPr>
                                <w:b/>
                                <w:color w:val="FF0000"/>
                                <w:sz w:val="56"/>
                              </w:rPr>
                              <w:t>%</w:t>
                            </w:r>
                            <w:r>
                              <w:rPr>
                                <w:b/>
                                <w:color w:val="FF0000"/>
                                <w:sz w:val="56"/>
                              </w:rPr>
                              <w:drawing>
                                <wp:inline distT="0" distB="0" distL="0" distR="0" wp14:anchorId="4C6FC012" wp14:editId="76284C73">
                                  <wp:extent cx="228600" cy="104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Pr="00EF73A4">
                              <w:rPr>
                                <w:b/>
                                <w:color w:val="FF6600"/>
                                <w:sz w:val="16"/>
                              </w:rPr>
                              <w:t>(</w:t>
                            </w:r>
                            <w:r>
                              <w:rPr>
                                <w:b/>
                                <w:color w:val="FFC000"/>
                                <w:sz w:val="18"/>
                              </w:rPr>
                              <w:t>-0.2</w:t>
                            </w:r>
                            <w:r w:rsidRPr="002B134B">
                              <w:rPr>
                                <w:b/>
                                <w:color w:val="FFC000"/>
                                <w:sz w:val="18"/>
                              </w:rPr>
                              <w:t>%)</w:t>
                            </w:r>
                          </w:p>
                          <w:p w14:paraId="0B35F6E5" w14:textId="3E2CB2A2" w:rsidR="002B134B" w:rsidRPr="00693F1E" w:rsidRDefault="002B134B" w:rsidP="002B134B">
                            <w:pPr>
                              <w:rPr>
                                <w:sz w:val="16"/>
                              </w:rPr>
                            </w:pPr>
                            <w:r>
                              <w:rPr>
                                <w:sz w:val="16"/>
                              </w:rPr>
                              <w:t>City of Port Phillip    15%</w:t>
                            </w:r>
                            <w:r w:rsidRPr="00693F1E">
                              <w:rPr>
                                <w:sz w:val="16"/>
                              </w:rPr>
                              <w:t xml:space="preserve"> </w:t>
                            </w:r>
                            <w:r>
                              <w:rPr>
                                <w:sz w:val="16"/>
                              </w:rPr>
                              <w:drawing>
                                <wp:inline distT="0" distB="0" distL="0" distR="0" wp14:anchorId="41F37C15" wp14:editId="473B049C">
                                  <wp:extent cx="171450" cy="952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304D5E53" w14:textId="0B7ECB8A" w:rsidR="002B134B" w:rsidRDefault="002B134B" w:rsidP="002B134B">
                            <w:r>
                              <w:rPr>
                                <w:sz w:val="16"/>
                              </w:rPr>
                              <w:t>Greater Melbourne  33%</w:t>
                            </w:r>
                            <w:r w:rsidRPr="00693F1E">
                              <w:rPr>
                                <w:sz w:val="16"/>
                              </w:rPr>
                              <w:t xml:space="preserve"> </w:t>
                            </w:r>
                            <w:r>
                              <w:rPr>
                                <w:b/>
                                <w:color w:val="FF0000"/>
                                <w:sz w:val="56"/>
                              </w:rPr>
                              <w:drawing>
                                <wp:inline distT="0" distB="0" distL="0" distR="0" wp14:anchorId="7D84B8BC" wp14:editId="67B011FC">
                                  <wp:extent cx="228600" cy="1047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3.05pt;margin-top:6.25pt;width:127.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" strokecolor="#00b0f0" strokeweight="2.25pt">
                <v:textbox>
                  <w:txbxContent>
                    <w:p w14:paraId="26E765B1" w14:textId="65D5B80B" w:rsidR="002B134B" w:rsidRDefault="002B134B" w:rsidP="002B134B">
                      <w:r>
                        <w:t>Couples with children</w:t>
                      </w:r>
                    </w:p>
                    <w:p w14:paraId="2CCA3EBE" w14:textId="77777777" w:rsidR="002B134B" w:rsidRDefault="002B134B" w:rsidP="002B134B"/>
                    <w:p w14:paraId="1635060E" w14:textId="3C4A7E71" w:rsidR="002B134B" w:rsidRPr="00693F1E" w:rsidRDefault="00553646" w:rsidP="002B134B">
                      <w:pPr>
                        <w:rPr>
                          <w:b/>
                          <w:color w:val="FF0000"/>
                          <w:sz w:val="56"/>
                        </w:rPr>
                      </w:pPr>
                      <w:r>
                        <w:rPr>
                          <w:b/>
                          <w:color w:val="FF0000"/>
                          <w:sz w:val="56"/>
                        </w:rPr>
                        <w:t>18</w:t>
                      </w:r>
                      <w:r w:rsidR="002B134B">
                        <w:rPr>
                          <w:b/>
                          <w:color w:val="FF0000"/>
                          <w:sz w:val="56"/>
                        </w:rPr>
                        <w:t>%</w:t>
                      </w:r>
                      <w:r>
                        <w:rPr>
                          <w:b/>
                          <w:color w:val="FF0000"/>
                          <w:sz w:val="56"/>
                        </w:rPr>
                        <w:drawing>
                          <wp:inline distT="0" distB="0" distL="0" distR="0" wp14:anchorId="4C6FC012" wp14:editId="76284C73">
                            <wp:extent cx="228600" cy="104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Pr="00EF73A4">
                        <w:rPr>
                          <w:b/>
                          <w:color w:val="FF6600"/>
                          <w:sz w:val="16"/>
                        </w:rPr>
                        <w:t>(</w:t>
                      </w:r>
                      <w:r>
                        <w:rPr>
                          <w:b/>
                          <w:color w:val="FFC000"/>
                          <w:sz w:val="18"/>
                        </w:rPr>
                        <w:t>-0.2</w:t>
                      </w:r>
                      <w:r w:rsidRPr="002B134B">
                        <w:rPr>
                          <w:b/>
                          <w:color w:val="FFC000"/>
                          <w:sz w:val="18"/>
                        </w:rPr>
                        <w:t>%)</w:t>
                      </w:r>
                    </w:p>
                    <w:p w14:paraId="0B35F6E5" w14:textId="3E2CB2A2" w:rsidR="002B134B" w:rsidRPr="00693F1E" w:rsidRDefault="002B134B" w:rsidP="002B134B">
                      <w:pPr>
                        <w:rPr>
                          <w:sz w:val="16"/>
                        </w:rPr>
                      </w:pPr>
                      <w:r>
                        <w:rPr>
                          <w:sz w:val="16"/>
                        </w:rPr>
                        <w:t>City of Port Phillip    15%</w:t>
                      </w:r>
                      <w:r w:rsidRPr="00693F1E">
                        <w:rPr>
                          <w:sz w:val="16"/>
                        </w:rPr>
                        <w:t xml:space="preserve"> </w:t>
                      </w:r>
                      <w:r>
                        <w:rPr>
                          <w:sz w:val="16"/>
                        </w:rPr>
                        <w:drawing>
                          <wp:inline distT="0" distB="0" distL="0" distR="0" wp14:anchorId="41F37C15" wp14:editId="473B049C">
                            <wp:extent cx="171450" cy="952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304D5E53" w14:textId="0B7ECB8A" w:rsidR="002B134B" w:rsidRDefault="002B134B" w:rsidP="002B134B">
                      <w:r>
                        <w:rPr>
                          <w:sz w:val="16"/>
                        </w:rPr>
                        <w:t>Greater Melbourne  33%</w:t>
                      </w:r>
                      <w:r w:rsidRPr="00693F1E">
                        <w:rPr>
                          <w:sz w:val="16"/>
                        </w:rPr>
                        <w:t xml:space="preserve"> </w:t>
                      </w:r>
                      <w:r>
                        <w:rPr>
                          <w:b/>
                          <w:color w:val="FF0000"/>
                          <w:sz w:val="56"/>
                        </w:rPr>
                        <w:drawing>
                          <wp:inline distT="0" distB="0" distL="0" distR="0" wp14:anchorId="7D84B8BC" wp14:editId="67B011FC">
                            <wp:extent cx="228600" cy="1047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tab/>
                      </w:r>
                    </w:p>
                  </w:txbxContent>
                </v:textbox>
              </v:shape>
            </w:pict>
          </mc:Fallback>
        </mc:AlternateContent>
      </w:r>
      <w:r w:rsidRPr="0069672F">
        <w:rPr>
          <w:rStyle w:val="Heading4Char"/>
        </w:rPr>
        <mc:AlternateContent>
          <mc:Choice Requires="wps">
            <w:drawing>
              <wp:anchor distT="0" distB="0" distL="114300" distR="114300" simplePos="0" relativeHeight="251670528" behindDoc="0" locked="0" layoutInCell="1" allowOverlap="1" wp14:anchorId="34A82558" wp14:editId="43372A16">
                <wp:simplePos x="0" y="0"/>
                <wp:positionH relativeFrom="column">
                  <wp:posOffset>-443865</wp:posOffset>
                </wp:positionH>
                <wp:positionV relativeFrom="paragraph">
                  <wp:posOffset>79375</wp:posOffset>
                </wp:positionV>
                <wp:extent cx="1628775" cy="16192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619250"/>
                        </a:xfrm>
                        <a:prstGeom prst="rect">
                          <a:avLst/>
                        </a:prstGeom>
                        <a:solidFill>
                          <a:srgbClr val="FFFFFF"/>
                        </a:solidFill>
                        <a:ln w="28575">
                          <a:solidFill>
                            <a:srgbClr val="00B0F0"/>
                          </a:solidFill>
                          <a:miter lim="800000"/>
                          <a:headEnd/>
                          <a:tailEnd/>
                        </a:ln>
                      </wps:spPr>
                      <wps:txbx>
                        <w:txbxContent>
                          <w:p w14:paraId="7FE2E2D9" w14:textId="2A5B061F" w:rsidR="0069672F" w:rsidRDefault="0069672F">
                            <w:r>
                              <w:t>Median age</w:t>
                            </w:r>
                          </w:p>
                          <w:p w14:paraId="69890A52" w14:textId="77777777" w:rsidR="00EF73A4" w:rsidRDefault="00EF73A4"/>
                          <w:p w14:paraId="01068D09" w14:textId="6A8C3A46" w:rsidR="0069672F" w:rsidRPr="00693F1E" w:rsidRDefault="00553646">
                            <w:pPr>
                              <w:rPr>
                                <w:b/>
                                <w:color w:val="FF0000"/>
                                <w:sz w:val="56"/>
                              </w:rPr>
                            </w:pPr>
                            <w:r>
                              <w:rPr>
                                <w:b/>
                                <w:color w:val="FF0000"/>
                                <w:sz w:val="56"/>
                              </w:rPr>
                              <w:t>33%</w:t>
                            </w:r>
                            <w:r>
                              <w:rPr>
                                <w:b/>
                                <w:color w:val="FF0000"/>
                                <w:sz w:val="56"/>
                              </w:rPr>
                              <w:drawing>
                                <wp:inline distT="0" distB="0" distL="0" distR="0" wp14:anchorId="762B80E7" wp14:editId="7DFD23A9">
                                  <wp:extent cx="228600" cy="104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Pr="00EF73A4">
                              <w:rPr>
                                <w:b/>
                                <w:color w:val="FF6600"/>
                                <w:sz w:val="16"/>
                              </w:rPr>
                              <w:t>(</w:t>
                            </w:r>
                            <w:r>
                              <w:rPr>
                                <w:b/>
                                <w:color w:val="FFC000"/>
                                <w:sz w:val="18"/>
                              </w:rPr>
                              <w:t>0</w:t>
                            </w:r>
                            <w:r w:rsidRPr="002B134B">
                              <w:rPr>
                                <w:b/>
                                <w:color w:val="FFC000"/>
                                <w:sz w:val="18"/>
                              </w:rPr>
                              <w:t>%)</w:t>
                            </w:r>
                          </w:p>
                          <w:p w14:paraId="02BA82EE" w14:textId="77777777" w:rsidR="00D121D1" w:rsidRPr="00693F1E" w:rsidRDefault="0069672F">
                            <w:pPr>
                              <w:rPr>
                                <w:sz w:val="16"/>
                              </w:rPr>
                            </w:pPr>
                            <w:r w:rsidRPr="00693F1E">
                              <w:rPr>
                                <w:sz w:val="16"/>
                              </w:rPr>
                              <w:t>City of Port Phillip</w:t>
                            </w:r>
                            <w:r w:rsidR="00D121D1" w:rsidRPr="00693F1E">
                              <w:rPr>
                                <w:sz w:val="16"/>
                              </w:rPr>
                              <w:t xml:space="preserve">      </w:t>
                            </w:r>
                            <w:r w:rsidRPr="00693F1E">
                              <w:rPr>
                                <w:sz w:val="16"/>
                              </w:rPr>
                              <w:t>36</w:t>
                            </w:r>
                            <w:r w:rsidR="00D121D1" w:rsidRPr="00693F1E">
                              <w:rPr>
                                <w:sz w:val="16"/>
                              </w:rPr>
                              <w:t xml:space="preserve"> </w:t>
                            </w:r>
                          </w:p>
                          <w:p w14:paraId="735D4777" w14:textId="783E4622" w:rsidR="0069672F" w:rsidRDefault="00D121D1">
                            <w:r w:rsidRPr="00693F1E">
                              <w:rPr>
                                <w:sz w:val="16"/>
                              </w:rPr>
                              <w:t xml:space="preserve">Greater Melbourne    36 </w:t>
                            </w:r>
                            <w:r w:rsidR="0069672F">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95pt;margin-top:6.25pt;width:128.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" strokecolor="#00b0f0" strokeweight="2.25pt">
                <v:textbox>
                  <w:txbxContent>
                    <w:p w14:paraId="7FE2E2D9" w14:textId="2A5B061F" w:rsidR="0069672F" w:rsidRDefault="0069672F">
                      <w:r>
                        <w:t>Median age</w:t>
                      </w:r>
                    </w:p>
                    <w:p w14:paraId="69890A52" w14:textId="77777777" w:rsidR="00EF73A4" w:rsidRDefault="00EF73A4"/>
                    <w:p w14:paraId="01068D09" w14:textId="6A8C3A46" w:rsidR="0069672F" w:rsidRPr="00693F1E" w:rsidRDefault="00553646">
                      <w:pPr>
                        <w:rPr>
                          <w:b/>
                          <w:color w:val="FF0000"/>
                          <w:sz w:val="56"/>
                        </w:rPr>
                      </w:pPr>
                      <w:r>
                        <w:rPr>
                          <w:b/>
                          <w:color w:val="FF0000"/>
                          <w:sz w:val="56"/>
                        </w:rPr>
                        <w:t>33</w:t>
                      </w:r>
                      <w:r>
                        <w:rPr>
                          <w:b/>
                          <w:color w:val="FF0000"/>
                          <w:sz w:val="56"/>
                        </w:rPr>
                        <w:t>%</w:t>
                      </w:r>
                      <w:r>
                        <w:rPr>
                          <w:b/>
                          <w:color w:val="FF0000"/>
                          <w:sz w:val="56"/>
                        </w:rPr>
                        <w:drawing>
                          <wp:inline distT="0" distB="0" distL="0" distR="0" wp14:anchorId="762B80E7" wp14:editId="7DFD23A9">
                            <wp:extent cx="228600" cy="104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rsidRPr="00EF73A4">
                        <w:rPr>
                          <w:b/>
                          <w:color w:val="FF6600"/>
                          <w:sz w:val="16"/>
                        </w:rPr>
                        <w:t>(</w:t>
                      </w:r>
                      <w:r>
                        <w:rPr>
                          <w:b/>
                          <w:color w:val="FFC000"/>
                          <w:sz w:val="18"/>
                        </w:rPr>
                        <w:t>0</w:t>
                      </w:r>
                      <w:r w:rsidRPr="002B134B">
                        <w:rPr>
                          <w:b/>
                          <w:color w:val="FFC000"/>
                          <w:sz w:val="18"/>
                        </w:rPr>
                        <w:t>%)</w:t>
                      </w:r>
                    </w:p>
                    <w:p w14:paraId="02BA82EE" w14:textId="77777777" w:rsidR="00D121D1" w:rsidRPr="00693F1E" w:rsidRDefault="0069672F">
                      <w:pPr>
                        <w:rPr>
                          <w:sz w:val="16"/>
                        </w:rPr>
                      </w:pPr>
                      <w:r w:rsidRPr="00693F1E">
                        <w:rPr>
                          <w:sz w:val="16"/>
                        </w:rPr>
                        <w:t>City of Port Phillip</w:t>
                      </w:r>
                      <w:r w:rsidR="00D121D1" w:rsidRPr="00693F1E">
                        <w:rPr>
                          <w:sz w:val="16"/>
                        </w:rPr>
                        <w:t xml:space="preserve">      </w:t>
                      </w:r>
                      <w:r w:rsidRPr="00693F1E">
                        <w:rPr>
                          <w:sz w:val="16"/>
                        </w:rPr>
                        <w:t>36</w:t>
                      </w:r>
                      <w:r w:rsidR="00D121D1" w:rsidRPr="00693F1E">
                        <w:rPr>
                          <w:sz w:val="16"/>
                        </w:rPr>
                        <w:t xml:space="preserve"> </w:t>
                      </w:r>
                    </w:p>
                    <w:p w14:paraId="735D4777" w14:textId="783E4622" w:rsidR="0069672F" w:rsidRDefault="00D121D1">
                      <w:r w:rsidRPr="00693F1E">
                        <w:rPr>
                          <w:sz w:val="16"/>
                        </w:rPr>
                        <w:t xml:space="preserve">Greater Melbourne    36 </w:t>
                      </w:r>
                      <w:r w:rsidR="0069672F">
                        <w:tab/>
                      </w:r>
                    </w:p>
                  </w:txbxContent>
                </v:textbox>
              </v:shape>
            </w:pict>
          </mc:Fallback>
        </mc:AlternateContent>
      </w:r>
      <w:r w:rsidRPr="002B134B">
        <mc:AlternateContent>
          <mc:Choice Requires="wps">
            <w:drawing>
              <wp:anchor distT="0" distB="0" distL="114300" distR="114300" simplePos="0" relativeHeight="251711488" behindDoc="0" locked="0" layoutInCell="1" allowOverlap="1" wp14:anchorId="7DF44F67" wp14:editId="343CD319">
                <wp:simplePos x="0" y="0"/>
                <wp:positionH relativeFrom="column">
                  <wp:posOffset>5033010</wp:posOffset>
                </wp:positionH>
                <wp:positionV relativeFrom="paragraph">
                  <wp:posOffset>79375</wp:posOffset>
                </wp:positionV>
                <wp:extent cx="1619250" cy="1619250"/>
                <wp:effectExtent l="19050" t="19050" r="19050" b="190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6B3CB4AD" w14:textId="12EC4F2E" w:rsidR="002B134B" w:rsidRDefault="002B134B" w:rsidP="002B134B">
                            <w:r>
                              <w:t>Lone persons households</w:t>
                            </w:r>
                          </w:p>
                          <w:p w14:paraId="75C8D79D" w14:textId="3F216CC2" w:rsidR="002B134B" w:rsidRPr="00693F1E" w:rsidRDefault="00553646" w:rsidP="002B134B">
                            <w:pPr>
                              <w:rPr>
                                <w:b/>
                                <w:color w:val="FF0000"/>
                                <w:sz w:val="56"/>
                              </w:rPr>
                            </w:pPr>
                            <w:r>
                              <w:rPr>
                                <w:b/>
                                <w:color w:val="FF0000"/>
                                <w:sz w:val="56"/>
                              </w:rPr>
                              <w:t>36</w:t>
                            </w:r>
                            <w:r w:rsidR="002B134B">
                              <w:rPr>
                                <w:b/>
                                <w:color w:val="FF0000"/>
                                <w:sz w:val="56"/>
                              </w:rPr>
                              <w:t xml:space="preserve">% </w:t>
                            </w:r>
                            <w:r w:rsidRPr="00830BAF">
                              <w:rPr>
                                <w:b/>
                                <w:color w:val="00FF00"/>
                                <w:sz w:val="16"/>
                                <w:szCs w:val="16"/>
                              </w:rPr>
                              <w:drawing>
                                <wp:inline distT="0" distB="0" distL="0" distR="0" wp14:anchorId="461136DC" wp14:editId="1D727B3A">
                                  <wp:extent cx="240028" cy="13335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(2.6%</w:t>
                            </w:r>
                            <w:r w:rsidRPr="00830BAF">
                              <w:rPr>
                                <w:b/>
                                <w:color w:val="00FF00"/>
                                <w:sz w:val="16"/>
                                <w:szCs w:val="16"/>
                              </w:rPr>
                              <w:t>)</w:t>
                            </w:r>
                            <w:r w:rsidR="002B134B">
                              <w:rPr>
                                <w:b/>
                                <w:color w:val="FF0000"/>
                                <w:sz w:val="56"/>
                              </w:rPr>
                              <w:t xml:space="preserve"> </w:t>
                            </w:r>
                          </w:p>
                          <w:p w14:paraId="350492E1" w14:textId="045ED315" w:rsidR="002B134B" w:rsidRPr="00693F1E" w:rsidRDefault="002B134B" w:rsidP="002B134B">
                            <w:pPr>
                              <w:rPr>
                                <w:sz w:val="16"/>
                              </w:rPr>
                            </w:pPr>
                            <w:r>
                              <w:rPr>
                                <w:sz w:val="16"/>
                              </w:rPr>
                              <w:t>City of Port Phillip    35%</w:t>
                            </w:r>
                            <w:r w:rsidRPr="00693F1E">
                              <w:rPr>
                                <w:sz w:val="16"/>
                              </w:rPr>
                              <w:t xml:space="preserve"> </w:t>
                            </w:r>
                            <w:r>
                              <w:rPr>
                                <w:sz w:val="16"/>
                              </w:rPr>
                              <w:drawing>
                                <wp:inline distT="0" distB="0" distL="0" distR="0" wp14:anchorId="7BE5CA77" wp14:editId="0FBB0E64">
                                  <wp:extent cx="161925" cy="134938"/>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53" cy="136545"/>
                                          </a:xfrm>
                                          <a:prstGeom prst="rect">
                                            <a:avLst/>
                                          </a:prstGeom>
                                          <a:noFill/>
                                          <a:ln>
                                            <a:noFill/>
                                          </a:ln>
                                        </pic:spPr>
                                      </pic:pic>
                                    </a:graphicData>
                                  </a:graphic>
                                </wp:inline>
                              </w:drawing>
                            </w:r>
                          </w:p>
                          <w:p w14:paraId="0B8395E3" w14:textId="668DE9E6" w:rsidR="002B134B" w:rsidRDefault="002B134B" w:rsidP="002B134B">
                            <w:r>
                              <w:rPr>
                                <w:sz w:val="16"/>
                              </w:rPr>
                              <w:t>Greater Melbourne  22%</w:t>
                            </w:r>
                            <w:r w:rsidRPr="00693F1E">
                              <w:rPr>
                                <w:sz w:val="16"/>
                              </w:rPr>
                              <w:t xml:space="preserve"> </w:t>
                            </w:r>
                            <w:r>
                              <w:rPr>
                                <w:b/>
                                <w:color w:val="FF0000"/>
                                <w:sz w:val="56"/>
                              </w:rPr>
                              <w:drawing>
                                <wp:inline distT="0" distB="0" distL="0" distR="0" wp14:anchorId="00AFD023" wp14:editId="73D06DF5">
                                  <wp:extent cx="228600" cy="1047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6.3pt;margin-top:6.25pt;width:12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" strokecolor="#00b0f0" strokeweight="2.25pt">
                <v:textbox>
                  <w:txbxContent>
                    <w:p w14:paraId="6B3CB4AD" w14:textId="12EC4F2E" w:rsidR="002B134B" w:rsidRDefault="002B134B" w:rsidP="002B134B">
                      <w:r>
                        <w:t>Lone persons households</w:t>
                      </w:r>
                    </w:p>
                    <w:p w14:paraId="75C8D79D" w14:textId="3F216CC2" w:rsidR="002B134B" w:rsidRPr="00693F1E" w:rsidRDefault="00553646" w:rsidP="002B134B">
                      <w:pPr>
                        <w:rPr>
                          <w:b/>
                          <w:color w:val="FF0000"/>
                          <w:sz w:val="56"/>
                        </w:rPr>
                      </w:pPr>
                      <w:r>
                        <w:rPr>
                          <w:b/>
                          <w:color w:val="FF0000"/>
                          <w:sz w:val="56"/>
                        </w:rPr>
                        <w:t>36</w:t>
                      </w:r>
                      <w:r w:rsidR="002B134B">
                        <w:rPr>
                          <w:b/>
                          <w:color w:val="FF0000"/>
                          <w:sz w:val="56"/>
                        </w:rPr>
                        <w:t xml:space="preserve">% </w:t>
                      </w:r>
                      <w:r w:rsidRPr="00830BAF">
                        <w:rPr>
                          <w:b/>
                          <w:color w:val="00FF00"/>
                          <w:sz w:val="16"/>
                          <w:szCs w:val="16"/>
                        </w:rPr>
                        <w:drawing>
                          <wp:inline distT="0" distB="0" distL="0" distR="0" wp14:anchorId="461136DC" wp14:editId="1D727B3A">
                            <wp:extent cx="240028" cy="13335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(2.6%</w:t>
                      </w:r>
                      <w:r w:rsidRPr="00830BAF">
                        <w:rPr>
                          <w:b/>
                          <w:color w:val="00FF00"/>
                          <w:sz w:val="16"/>
                          <w:szCs w:val="16"/>
                        </w:rPr>
                        <w:t>)</w:t>
                      </w:r>
                      <w:r w:rsidR="002B134B">
                        <w:rPr>
                          <w:b/>
                          <w:color w:val="FF0000"/>
                          <w:sz w:val="56"/>
                        </w:rPr>
                        <w:t xml:space="preserve"> </w:t>
                      </w:r>
                    </w:p>
                    <w:p w14:paraId="350492E1" w14:textId="045ED315" w:rsidR="002B134B" w:rsidRPr="00693F1E" w:rsidRDefault="002B134B" w:rsidP="002B134B">
                      <w:pPr>
                        <w:rPr>
                          <w:sz w:val="16"/>
                        </w:rPr>
                      </w:pPr>
                      <w:r>
                        <w:rPr>
                          <w:sz w:val="16"/>
                        </w:rPr>
                        <w:t>City of Port Phillip    35%</w:t>
                      </w:r>
                      <w:r w:rsidRPr="00693F1E">
                        <w:rPr>
                          <w:sz w:val="16"/>
                        </w:rPr>
                        <w:t xml:space="preserve"> </w:t>
                      </w:r>
                      <w:r>
                        <w:rPr>
                          <w:sz w:val="16"/>
                        </w:rPr>
                        <w:drawing>
                          <wp:inline distT="0" distB="0" distL="0" distR="0" wp14:anchorId="7BE5CA77" wp14:editId="0FBB0E64">
                            <wp:extent cx="161925" cy="134938"/>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53" cy="136545"/>
                                    </a:xfrm>
                                    <a:prstGeom prst="rect">
                                      <a:avLst/>
                                    </a:prstGeom>
                                    <a:noFill/>
                                    <a:ln>
                                      <a:noFill/>
                                    </a:ln>
                                  </pic:spPr>
                                </pic:pic>
                              </a:graphicData>
                            </a:graphic>
                          </wp:inline>
                        </w:drawing>
                      </w:r>
                    </w:p>
                    <w:p w14:paraId="0B8395E3" w14:textId="668DE9E6" w:rsidR="002B134B" w:rsidRDefault="002B134B" w:rsidP="002B134B">
                      <w:r>
                        <w:rPr>
                          <w:sz w:val="16"/>
                        </w:rPr>
                        <w:t>Greater Melbourne  22%</w:t>
                      </w:r>
                      <w:r w:rsidRPr="00693F1E">
                        <w:rPr>
                          <w:sz w:val="16"/>
                        </w:rPr>
                        <w:t xml:space="preserve"> </w:t>
                      </w:r>
                      <w:r>
                        <w:rPr>
                          <w:b/>
                          <w:color w:val="FF0000"/>
                          <w:sz w:val="56"/>
                        </w:rPr>
                        <w:drawing>
                          <wp:inline distT="0" distB="0" distL="0" distR="0" wp14:anchorId="00AFD023" wp14:editId="73D06DF5">
                            <wp:extent cx="228600" cy="1047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r>
                        <w:tab/>
                      </w:r>
                    </w:p>
                  </w:txbxContent>
                </v:textbox>
              </v:shape>
            </w:pict>
          </mc:Fallback>
        </mc:AlternateContent>
      </w:r>
    </w:p>
    <w:p w14:paraId="25B12347" w14:textId="46576ECF" w:rsidR="00255BA3" w:rsidRPr="001A2181" w:rsidRDefault="00255BA3" w:rsidP="00255BA3"/>
    <w:p w14:paraId="1F0E0180" w14:textId="764DE653" w:rsidR="001A2181" w:rsidRPr="001A2181" w:rsidRDefault="001A2181" w:rsidP="001A2181"/>
    <w:p w14:paraId="28BAD090" w14:textId="522ABD8E" w:rsidR="001A2181" w:rsidRPr="001A2181" w:rsidRDefault="001A2181" w:rsidP="001A2181"/>
    <w:p w14:paraId="2776C33E" w14:textId="26F99F83" w:rsidR="001A2181" w:rsidRPr="001A2181" w:rsidRDefault="00EF73A4" w:rsidP="001A2181">
      <w:r>
        <mc:AlternateContent>
          <mc:Choice Requires="wps">
            <w:drawing>
              <wp:anchor distT="0" distB="0" distL="114300" distR="114300" simplePos="0" relativeHeight="251671552" behindDoc="0" locked="0" layoutInCell="1" allowOverlap="1" wp14:anchorId="6BFFBF2A" wp14:editId="51692C98">
                <wp:simplePos x="0" y="0"/>
                <wp:positionH relativeFrom="column">
                  <wp:posOffset>891540</wp:posOffset>
                </wp:positionH>
                <wp:positionV relativeFrom="paragraph">
                  <wp:posOffset>163830</wp:posOffset>
                </wp:positionV>
                <wp:extent cx="152400" cy="85725"/>
                <wp:effectExtent l="19050" t="19050" r="38100" b="28575"/>
                <wp:wrapNone/>
                <wp:docPr id="30" name="Isosceles Triangle 30"/>
                <wp:cNvGraphicFramePr/>
                <a:graphic xmlns:a="http://schemas.openxmlformats.org/drawingml/2006/main">
                  <a:graphicData uri="http://schemas.microsoft.com/office/word/2010/wordprocessingShape">
                    <wps:wsp>
                      <wps:cNvSpPr/>
                      <wps:spPr>
                        <a:xfrm>
                          <a:off x="0" y="0"/>
                          <a:ext cx="152400" cy="85725"/>
                        </a:xfrm>
                        <a:prstGeom prst="triangle">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0" o:spid="_x0000_s1026" type="#_x0000_t5" style="position:absolute;margin-left:70.2pt;margin-top:12.9pt;width:12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" fillcolor="lime" strokecolor="#1f4d78 [1604]" strokeweight="1pt"/>
            </w:pict>
          </mc:Fallback>
        </mc:AlternateContent>
      </w:r>
    </w:p>
    <w:p w14:paraId="5D89ABF2" w14:textId="337A3D35" w:rsidR="001A2181" w:rsidRPr="001A2181" w:rsidRDefault="00EF73A4" w:rsidP="001A2181">
      <w:r>
        <mc:AlternateContent>
          <mc:Choice Requires="wps">
            <w:drawing>
              <wp:anchor distT="0" distB="0" distL="114300" distR="114300" simplePos="0" relativeHeight="251672576" behindDoc="0" locked="0" layoutInCell="1" allowOverlap="1" wp14:anchorId="6AB7376A" wp14:editId="738AEE3F">
                <wp:simplePos x="0" y="0"/>
                <wp:positionH relativeFrom="column">
                  <wp:posOffset>951230</wp:posOffset>
                </wp:positionH>
                <wp:positionV relativeFrom="paragraph">
                  <wp:posOffset>33655</wp:posOffset>
                </wp:positionV>
                <wp:extent cx="85090" cy="213995"/>
                <wp:effectExtent l="11747" t="26353" r="0" b="40957"/>
                <wp:wrapNone/>
                <wp:docPr id="288" name="Flowchart: Sort 288"/>
                <wp:cNvGraphicFramePr/>
                <a:graphic xmlns:a="http://schemas.openxmlformats.org/drawingml/2006/main">
                  <a:graphicData uri="http://schemas.microsoft.com/office/word/2010/wordprocessingShape">
                    <wps:wsp>
                      <wps:cNvSpPr/>
                      <wps:spPr>
                        <a:xfrm rot="5400000">
                          <a:off x="0" y="0"/>
                          <a:ext cx="85090" cy="213995"/>
                        </a:xfrm>
                        <a:prstGeom prst="flowChartSor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6" coordsize="21600,21600" o:spt="126" path="m10800,l,10800,10800,21600,21600,10800xem,10800nfl21600,10800e">
                <v:stroke joinstyle="miter"/>
                <v:path o:extrusionok="f" gradientshapeok="t" o:connecttype="rect" textboxrect="5400,5400,16200,16200"/>
              </v:shapetype>
              <v:shape id="Flowchart: Sort 288" o:spid="_x0000_s1026" type="#_x0000_t126" style="position:absolute;margin-left:74.9pt;margin-top:2.65pt;width:6.7pt;height:16.8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" fillcolor="yellow" strokecolor="#1f4d78 [1604]" strokeweight="1pt"/>
            </w:pict>
          </mc:Fallback>
        </mc:AlternateContent>
      </w:r>
    </w:p>
    <w:p w14:paraId="71F5AF24" w14:textId="33F0FEA5" w:rsidR="001A2181" w:rsidRPr="001A2181" w:rsidRDefault="001A2181" w:rsidP="001A2181"/>
    <w:p w14:paraId="180EBD38" w14:textId="3AFA6B3E" w:rsidR="001A2181" w:rsidRPr="001A2181" w:rsidRDefault="001A2181" w:rsidP="001A2181"/>
    <w:p w14:paraId="5AD1102B" w14:textId="4B9500BF" w:rsidR="001A2181" w:rsidRPr="001A2181" w:rsidRDefault="001A2181" w:rsidP="001A2181"/>
    <w:p w14:paraId="660D05F8" w14:textId="2E4A86B7" w:rsidR="001A2181" w:rsidRPr="001A2181" w:rsidRDefault="00063057" w:rsidP="001A2181">
      <w:r w:rsidRPr="00063057">
        <mc:AlternateContent>
          <mc:Choice Requires="wps">
            <w:drawing>
              <wp:anchor distT="0" distB="0" distL="114300" distR="114300" simplePos="0" relativeHeight="251721728" behindDoc="0" locked="0" layoutInCell="1" allowOverlap="1" wp14:anchorId="6799E6F6" wp14:editId="7C1EE076">
                <wp:simplePos x="0" y="0"/>
                <wp:positionH relativeFrom="column">
                  <wp:posOffset>5033010</wp:posOffset>
                </wp:positionH>
                <wp:positionV relativeFrom="paragraph">
                  <wp:posOffset>176530</wp:posOffset>
                </wp:positionV>
                <wp:extent cx="1619250" cy="1619250"/>
                <wp:effectExtent l="19050" t="19050" r="19050" b="1905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010E2E8A" w14:textId="2F96DA5E" w:rsidR="00063057" w:rsidRDefault="00830BAF" w:rsidP="00063057">
                            <w:r>
                              <w:t>Overseas born</w:t>
                            </w:r>
                          </w:p>
                          <w:p w14:paraId="5B5C1A19" w14:textId="77777777" w:rsidR="00933460" w:rsidRDefault="00933460" w:rsidP="00063057"/>
                          <w:p w14:paraId="181C2313" w14:textId="6AFD0CFA" w:rsidR="00063057" w:rsidRPr="00693F1E" w:rsidRDefault="00553646" w:rsidP="00063057">
                            <w:pPr>
                              <w:rPr>
                                <w:b/>
                                <w:color w:val="FF0000"/>
                                <w:sz w:val="56"/>
                              </w:rPr>
                            </w:pPr>
                            <w:r>
                              <w:rPr>
                                <w:b/>
                                <w:color w:val="FF0000"/>
                                <w:sz w:val="56"/>
                              </w:rPr>
                              <w:t>47%</w:t>
                            </w:r>
                            <w:r w:rsidRPr="00830BAF">
                              <w:rPr>
                                <w:b/>
                                <w:color w:val="00FF00"/>
                                <w:sz w:val="16"/>
                                <w:szCs w:val="16"/>
                              </w:rPr>
                              <w:drawing>
                                <wp:inline distT="0" distB="0" distL="0" distR="0" wp14:anchorId="1C3BD396" wp14:editId="3E30DE09">
                                  <wp:extent cx="240028" cy="133350"/>
                                  <wp:effectExtent l="0" t="0" r="825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(1.1%</w:t>
                            </w:r>
                            <w:r w:rsidRPr="00830BAF">
                              <w:rPr>
                                <w:b/>
                                <w:color w:val="00FF00"/>
                                <w:sz w:val="16"/>
                                <w:szCs w:val="16"/>
                              </w:rPr>
                              <w:t>)</w:t>
                            </w:r>
                          </w:p>
                          <w:p w14:paraId="0A7A5990" w14:textId="1F146A3D" w:rsidR="00063057" w:rsidRPr="00693F1E" w:rsidRDefault="00063057" w:rsidP="00063057">
                            <w:pPr>
                              <w:rPr>
                                <w:sz w:val="16"/>
                              </w:rPr>
                            </w:pPr>
                            <w:r>
                              <w:rPr>
                                <w:sz w:val="16"/>
                              </w:rPr>
                              <w:t xml:space="preserve">City of Port Phillip    </w:t>
                            </w:r>
                            <w:r w:rsidR="00830BAF">
                              <w:rPr>
                                <w:sz w:val="16"/>
                              </w:rPr>
                              <w:t>31</w:t>
                            </w:r>
                            <w:r>
                              <w:rPr>
                                <w:sz w:val="16"/>
                              </w:rPr>
                              <w:t>%</w:t>
                            </w:r>
                            <w:r w:rsidRPr="00693F1E">
                              <w:rPr>
                                <w:sz w:val="16"/>
                              </w:rPr>
                              <w:t xml:space="preserve"> </w:t>
                            </w:r>
                            <w:r>
                              <w:rPr>
                                <w:b/>
                                <w:color w:val="FF0000"/>
                                <w:sz w:val="56"/>
                              </w:rPr>
                              <w:drawing>
                                <wp:inline distT="0" distB="0" distL="0" distR="0" wp14:anchorId="781C743C" wp14:editId="76A41CC0">
                                  <wp:extent cx="228600" cy="10477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14:paraId="12CA9722" w14:textId="3889F4F0" w:rsidR="00063057" w:rsidRDefault="00063057" w:rsidP="00063057">
                            <w:r>
                              <w:rPr>
                                <w:sz w:val="16"/>
                              </w:rPr>
                              <w:t xml:space="preserve">Greater Melbourne  </w:t>
                            </w:r>
                            <w:r w:rsidR="00830BAF">
                              <w:rPr>
                                <w:sz w:val="16"/>
                              </w:rPr>
                              <w:t>34</w:t>
                            </w:r>
                            <w:r>
                              <w:rPr>
                                <w:sz w:val="16"/>
                              </w:rPr>
                              <w:t>%</w:t>
                            </w:r>
                            <w:r w:rsidRPr="00693F1E">
                              <w:rPr>
                                <w:sz w:val="16"/>
                              </w:rPr>
                              <w:t xml:space="preserve"> </w:t>
                            </w:r>
                            <w:r w:rsidR="00830BAF">
                              <w:rPr>
                                <w:sz w:val="16"/>
                              </w:rPr>
                              <w:drawing>
                                <wp:inline distT="0" distB="0" distL="0" distR="0" wp14:anchorId="1F867C72" wp14:editId="0560F26A">
                                  <wp:extent cx="171450" cy="952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6.3pt;margin-top:13.9pt;width:127.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" strokecolor="#00b0f0" strokeweight="2.25pt">
                <v:textbox>
                  <w:txbxContent>
                    <w:p w14:paraId="010E2E8A" w14:textId="2F96DA5E" w:rsidR="00063057" w:rsidRDefault="00830BAF" w:rsidP="00063057">
                      <w:r>
                        <w:t>Overseas born</w:t>
                      </w:r>
                    </w:p>
                    <w:p w14:paraId="5B5C1A19" w14:textId="77777777" w:rsidR="00933460" w:rsidRDefault="00933460" w:rsidP="00063057"/>
                    <w:p w14:paraId="181C2313" w14:textId="6AFD0CFA" w:rsidR="00063057" w:rsidRPr="00693F1E" w:rsidRDefault="00553646" w:rsidP="00063057">
                      <w:pPr>
                        <w:rPr>
                          <w:b/>
                          <w:color w:val="FF0000"/>
                          <w:sz w:val="56"/>
                        </w:rPr>
                      </w:pPr>
                      <w:r>
                        <w:rPr>
                          <w:b/>
                          <w:color w:val="FF0000"/>
                          <w:sz w:val="56"/>
                        </w:rPr>
                        <w:t>47</w:t>
                      </w:r>
                      <w:r>
                        <w:rPr>
                          <w:b/>
                          <w:color w:val="FF0000"/>
                          <w:sz w:val="56"/>
                        </w:rPr>
                        <w:t>%</w:t>
                      </w:r>
                      <w:r w:rsidRPr="00830BAF">
                        <w:rPr>
                          <w:b/>
                          <w:color w:val="00FF00"/>
                          <w:sz w:val="16"/>
                          <w:szCs w:val="16"/>
                        </w:rPr>
                        <w:drawing>
                          <wp:inline distT="0" distB="0" distL="0" distR="0" wp14:anchorId="1C3BD396" wp14:editId="3E30DE09">
                            <wp:extent cx="240028" cy="133350"/>
                            <wp:effectExtent l="0" t="0" r="825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w:t>
                      </w:r>
                      <w:r>
                        <w:rPr>
                          <w:b/>
                          <w:color w:val="00FF00"/>
                          <w:sz w:val="16"/>
                          <w:szCs w:val="16"/>
                        </w:rPr>
                        <w:t>1.1</w:t>
                      </w:r>
                      <w:r>
                        <w:rPr>
                          <w:b/>
                          <w:color w:val="00FF00"/>
                          <w:sz w:val="16"/>
                          <w:szCs w:val="16"/>
                        </w:rPr>
                        <w:t>%</w:t>
                      </w:r>
                      <w:r w:rsidRPr="00830BAF">
                        <w:rPr>
                          <w:b/>
                          <w:color w:val="00FF00"/>
                          <w:sz w:val="16"/>
                          <w:szCs w:val="16"/>
                        </w:rPr>
                        <w:t>)</w:t>
                      </w:r>
                    </w:p>
                    <w:p w14:paraId="0A7A5990" w14:textId="1F146A3D" w:rsidR="00063057" w:rsidRPr="00693F1E" w:rsidRDefault="00063057" w:rsidP="00063057">
                      <w:pPr>
                        <w:rPr>
                          <w:sz w:val="16"/>
                        </w:rPr>
                      </w:pPr>
                      <w:r>
                        <w:rPr>
                          <w:sz w:val="16"/>
                        </w:rPr>
                        <w:t xml:space="preserve">City of Port Phillip    </w:t>
                      </w:r>
                      <w:r w:rsidR="00830BAF">
                        <w:rPr>
                          <w:sz w:val="16"/>
                        </w:rPr>
                        <w:t>31</w:t>
                      </w:r>
                      <w:r>
                        <w:rPr>
                          <w:sz w:val="16"/>
                        </w:rPr>
                        <w:t>%</w:t>
                      </w:r>
                      <w:r w:rsidRPr="00693F1E">
                        <w:rPr>
                          <w:sz w:val="16"/>
                        </w:rPr>
                        <w:t xml:space="preserve"> </w:t>
                      </w:r>
                      <w:r>
                        <w:rPr>
                          <w:b/>
                          <w:color w:val="FF0000"/>
                          <w:sz w:val="56"/>
                        </w:rPr>
                        <w:drawing>
                          <wp:inline distT="0" distB="0" distL="0" distR="0" wp14:anchorId="781C743C" wp14:editId="76A41CC0">
                            <wp:extent cx="228600" cy="10477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14:paraId="12CA9722" w14:textId="3889F4F0" w:rsidR="00063057" w:rsidRDefault="00063057" w:rsidP="00063057">
                      <w:r>
                        <w:rPr>
                          <w:sz w:val="16"/>
                        </w:rPr>
                        <w:t xml:space="preserve">Greater Melbourne  </w:t>
                      </w:r>
                      <w:r w:rsidR="00830BAF">
                        <w:rPr>
                          <w:sz w:val="16"/>
                        </w:rPr>
                        <w:t>34</w:t>
                      </w:r>
                      <w:r>
                        <w:rPr>
                          <w:sz w:val="16"/>
                        </w:rPr>
                        <w:t>%</w:t>
                      </w:r>
                      <w:r w:rsidRPr="00693F1E">
                        <w:rPr>
                          <w:sz w:val="16"/>
                        </w:rPr>
                        <w:t xml:space="preserve"> </w:t>
                      </w:r>
                      <w:r w:rsidR="00830BAF">
                        <w:rPr>
                          <w:sz w:val="16"/>
                        </w:rPr>
                        <w:drawing>
                          <wp:inline distT="0" distB="0" distL="0" distR="0" wp14:anchorId="1F867C72" wp14:editId="0560F26A">
                            <wp:extent cx="171450" cy="952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r w:rsidRPr="00063057">
        <mc:AlternateContent>
          <mc:Choice Requires="wps">
            <w:drawing>
              <wp:anchor distT="0" distB="0" distL="114300" distR="114300" simplePos="0" relativeHeight="251719680" behindDoc="0" locked="0" layoutInCell="1" allowOverlap="1" wp14:anchorId="0A93BE90" wp14:editId="53AC7940">
                <wp:simplePos x="0" y="0"/>
                <wp:positionH relativeFrom="column">
                  <wp:posOffset>3223260</wp:posOffset>
                </wp:positionH>
                <wp:positionV relativeFrom="paragraph">
                  <wp:posOffset>176530</wp:posOffset>
                </wp:positionV>
                <wp:extent cx="1619250" cy="1619250"/>
                <wp:effectExtent l="19050" t="19050" r="19050" b="1905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33FC352B" w14:textId="21426609" w:rsidR="00063057" w:rsidRDefault="0025113A" w:rsidP="00063057">
                            <w:r>
                              <w:t>Public transport (to work)</w:t>
                            </w:r>
                          </w:p>
                          <w:p w14:paraId="4AC0A3E3" w14:textId="77777777" w:rsidR="00933460" w:rsidRDefault="00933460" w:rsidP="00063057"/>
                          <w:p w14:paraId="6D909081" w14:textId="49942F9F" w:rsidR="00063057" w:rsidRPr="00693F1E" w:rsidRDefault="00553646" w:rsidP="00063057">
                            <w:pPr>
                              <w:rPr>
                                <w:b/>
                                <w:color w:val="FF0000"/>
                                <w:sz w:val="56"/>
                              </w:rPr>
                            </w:pPr>
                            <w:r>
                              <w:rPr>
                                <w:b/>
                                <w:color w:val="FF0000"/>
                                <w:sz w:val="56"/>
                              </w:rPr>
                              <w:t>34%</w:t>
                            </w:r>
                            <w:r w:rsidRPr="00830BAF">
                              <w:rPr>
                                <w:b/>
                                <w:color w:val="00FF00"/>
                                <w:sz w:val="16"/>
                                <w:szCs w:val="16"/>
                              </w:rPr>
                              <w:drawing>
                                <wp:inline distT="0" distB="0" distL="0" distR="0" wp14:anchorId="40E3FB3A" wp14:editId="0529A622">
                                  <wp:extent cx="240028" cy="133350"/>
                                  <wp:effectExtent l="0" t="0" r="825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(1.1%</w:t>
                            </w:r>
                            <w:r w:rsidRPr="00830BAF">
                              <w:rPr>
                                <w:b/>
                                <w:color w:val="00FF00"/>
                                <w:sz w:val="16"/>
                                <w:szCs w:val="16"/>
                              </w:rPr>
                              <w:t>)</w:t>
                            </w:r>
                          </w:p>
                          <w:p w14:paraId="5E04958E" w14:textId="4B31459B" w:rsidR="00063057" w:rsidRPr="00693F1E" w:rsidRDefault="00063057" w:rsidP="00063057">
                            <w:pPr>
                              <w:rPr>
                                <w:sz w:val="16"/>
                              </w:rPr>
                            </w:pPr>
                            <w:r>
                              <w:rPr>
                                <w:sz w:val="16"/>
                              </w:rPr>
                              <w:t xml:space="preserve">City of Port Phillip    </w:t>
                            </w:r>
                            <w:r w:rsidR="0025113A">
                              <w:rPr>
                                <w:sz w:val="16"/>
                              </w:rPr>
                              <w:t>27</w:t>
                            </w:r>
                            <w:r>
                              <w:rPr>
                                <w:sz w:val="16"/>
                              </w:rPr>
                              <w:t>%</w:t>
                            </w:r>
                            <w:r w:rsidRPr="00693F1E">
                              <w:rPr>
                                <w:sz w:val="16"/>
                              </w:rPr>
                              <w:t xml:space="preserve"> </w:t>
                            </w:r>
                            <w:r w:rsidR="0025113A">
                              <w:rPr>
                                <w:sz w:val="16"/>
                              </w:rPr>
                              <w:drawing>
                                <wp:inline distT="0" distB="0" distL="0" distR="0" wp14:anchorId="3C483688" wp14:editId="3960D679">
                                  <wp:extent cx="171450" cy="9525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70EA499E" w14:textId="5310BC58" w:rsidR="00063057" w:rsidRDefault="00063057" w:rsidP="00063057">
                            <w:r>
                              <w:rPr>
                                <w:sz w:val="16"/>
                              </w:rPr>
                              <w:t xml:space="preserve">Greater Melbourne  </w:t>
                            </w:r>
                            <w:r w:rsidR="0025113A">
                              <w:rPr>
                                <w:sz w:val="16"/>
                              </w:rPr>
                              <w:t>15</w:t>
                            </w:r>
                            <w:r>
                              <w:rPr>
                                <w:sz w:val="16"/>
                              </w:rPr>
                              <w:t>%</w:t>
                            </w:r>
                            <w:r w:rsidRPr="00693F1E">
                              <w:rPr>
                                <w:sz w:val="16"/>
                              </w:rPr>
                              <w:t xml:space="preserve"> </w:t>
                            </w:r>
                            <w:r w:rsidR="0025113A">
                              <w:rPr>
                                <w:sz w:val="16"/>
                              </w:rPr>
                              <w:drawing>
                                <wp:inline distT="0" distB="0" distL="0" distR="0" wp14:anchorId="44165462" wp14:editId="27B01A54">
                                  <wp:extent cx="171450" cy="952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3.8pt;margin-top:13.9pt;width:127.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" strokecolor="#00b0f0" strokeweight="2.25pt">
                <v:textbox>
                  <w:txbxContent>
                    <w:p w14:paraId="33FC352B" w14:textId="21426609" w:rsidR="00063057" w:rsidRDefault="0025113A" w:rsidP="00063057">
                      <w:r>
                        <w:t>Public transport (to work)</w:t>
                      </w:r>
                    </w:p>
                    <w:p w14:paraId="4AC0A3E3" w14:textId="77777777" w:rsidR="00933460" w:rsidRDefault="00933460" w:rsidP="00063057"/>
                    <w:p w14:paraId="6D909081" w14:textId="49942F9F" w:rsidR="00063057" w:rsidRPr="00693F1E" w:rsidRDefault="00553646" w:rsidP="00063057">
                      <w:pPr>
                        <w:rPr>
                          <w:b/>
                          <w:color w:val="FF0000"/>
                          <w:sz w:val="56"/>
                        </w:rPr>
                      </w:pPr>
                      <w:r>
                        <w:rPr>
                          <w:b/>
                          <w:color w:val="FF0000"/>
                          <w:sz w:val="56"/>
                        </w:rPr>
                        <w:t>34</w:t>
                      </w:r>
                      <w:r>
                        <w:rPr>
                          <w:b/>
                          <w:color w:val="FF0000"/>
                          <w:sz w:val="56"/>
                        </w:rPr>
                        <w:t>%</w:t>
                      </w:r>
                      <w:r w:rsidRPr="00830BAF">
                        <w:rPr>
                          <w:b/>
                          <w:color w:val="00FF00"/>
                          <w:sz w:val="16"/>
                          <w:szCs w:val="16"/>
                        </w:rPr>
                        <w:drawing>
                          <wp:inline distT="0" distB="0" distL="0" distR="0" wp14:anchorId="40E3FB3A" wp14:editId="0529A622">
                            <wp:extent cx="240028" cy="133350"/>
                            <wp:effectExtent l="0" t="0" r="825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w:t>
                      </w:r>
                      <w:r>
                        <w:rPr>
                          <w:b/>
                          <w:color w:val="00FF00"/>
                          <w:sz w:val="16"/>
                          <w:szCs w:val="16"/>
                        </w:rPr>
                        <w:t>1.1</w:t>
                      </w:r>
                      <w:r>
                        <w:rPr>
                          <w:b/>
                          <w:color w:val="00FF00"/>
                          <w:sz w:val="16"/>
                          <w:szCs w:val="16"/>
                        </w:rPr>
                        <w:t>%</w:t>
                      </w:r>
                      <w:r w:rsidRPr="00830BAF">
                        <w:rPr>
                          <w:b/>
                          <w:color w:val="00FF00"/>
                          <w:sz w:val="16"/>
                          <w:szCs w:val="16"/>
                        </w:rPr>
                        <w:t>)</w:t>
                      </w:r>
                    </w:p>
                    <w:p w14:paraId="5E04958E" w14:textId="4B31459B" w:rsidR="00063057" w:rsidRPr="00693F1E" w:rsidRDefault="00063057" w:rsidP="00063057">
                      <w:pPr>
                        <w:rPr>
                          <w:sz w:val="16"/>
                        </w:rPr>
                      </w:pPr>
                      <w:r>
                        <w:rPr>
                          <w:sz w:val="16"/>
                        </w:rPr>
                        <w:t xml:space="preserve">City of Port Phillip    </w:t>
                      </w:r>
                      <w:r w:rsidR="0025113A">
                        <w:rPr>
                          <w:sz w:val="16"/>
                        </w:rPr>
                        <w:t>27</w:t>
                      </w:r>
                      <w:r>
                        <w:rPr>
                          <w:sz w:val="16"/>
                        </w:rPr>
                        <w:t>%</w:t>
                      </w:r>
                      <w:r w:rsidRPr="00693F1E">
                        <w:rPr>
                          <w:sz w:val="16"/>
                        </w:rPr>
                        <w:t xml:space="preserve"> </w:t>
                      </w:r>
                      <w:r w:rsidR="0025113A">
                        <w:rPr>
                          <w:sz w:val="16"/>
                        </w:rPr>
                        <w:drawing>
                          <wp:inline distT="0" distB="0" distL="0" distR="0" wp14:anchorId="3C483688" wp14:editId="3960D679">
                            <wp:extent cx="171450" cy="9525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70EA499E" w14:textId="5310BC58" w:rsidR="00063057" w:rsidRDefault="00063057" w:rsidP="00063057">
                      <w:r>
                        <w:rPr>
                          <w:sz w:val="16"/>
                        </w:rPr>
                        <w:t xml:space="preserve">Greater Melbourne  </w:t>
                      </w:r>
                      <w:r w:rsidR="0025113A">
                        <w:rPr>
                          <w:sz w:val="16"/>
                        </w:rPr>
                        <w:t>15</w:t>
                      </w:r>
                      <w:r>
                        <w:rPr>
                          <w:sz w:val="16"/>
                        </w:rPr>
                        <w:t>%</w:t>
                      </w:r>
                      <w:r w:rsidRPr="00693F1E">
                        <w:rPr>
                          <w:sz w:val="16"/>
                        </w:rPr>
                        <w:t xml:space="preserve"> </w:t>
                      </w:r>
                      <w:r w:rsidR="0025113A">
                        <w:rPr>
                          <w:sz w:val="16"/>
                        </w:rPr>
                        <w:drawing>
                          <wp:inline distT="0" distB="0" distL="0" distR="0" wp14:anchorId="44165462" wp14:editId="27B01A54">
                            <wp:extent cx="171450" cy="952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r w:rsidRPr="00063057">
        <mc:AlternateContent>
          <mc:Choice Requires="wps">
            <w:drawing>
              <wp:anchor distT="0" distB="0" distL="114300" distR="114300" simplePos="0" relativeHeight="251717632" behindDoc="0" locked="0" layoutInCell="1" allowOverlap="1" wp14:anchorId="0BC6CD3E" wp14:editId="5FACC1A4">
                <wp:simplePos x="0" y="0"/>
                <wp:positionH relativeFrom="column">
                  <wp:posOffset>1384935</wp:posOffset>
                </wp:positionH>
                <wp:positionV relativeFrom="paragraph">
                  <wp:posOffset>176530</wp:posOffset>
                </wp:positionV>
                <wp:extent cx="1619250" cy="1619250"/>
                <wp:effectExtent l="19050" t="19050" r="19050" b="1905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68C22A3B" w14:textId="2A9E72B7" w:rsidR="00063057" w:rsidRDefault="0025113A" w:rsidP="00063057">
                            <w:r>
                              <w:t>Households renting</w:t>
                            </w:r>
                          </w:p>
                          <w:p w14:paraId="75369A0C" w14:textId="77777777" w:rsidR="00933460" w:rsidRDefault="00933460" w:rsidP="00063057"/>
                          <w:p w14:paraId="7BDB1416" w14:textId="55F4B758" w:rsidR="00063057" w:rsidRPr="00693F1E" w:rsidRDefault="00553646" w:rsidP="00063057">
                            <w:pPr>
                              <w:rPr>
                                <w:b/>
                                <w:color w:val="FF0000"/>
                                <w:sz w:val="56"/>
                              </w:rPr>
                            </w:pPr>
                            <w:r>
                              <w:rPr>
                                <w:b/>
                                <w:color w:val="FF0000"/>
                                <w:sz w:val="56"/>
                              </w:rPr>
                              <w:t>54%</w:t>
                            </w:r>
                            <w:r w:rsidRPr="00830BAF">
                              <w:rPr>
                                <w:b/>
                                <w:color w:val="00FF00"/>
                                <w:sz w:val="16"/>
                                <w:szCs w:val="16"/>
                              </w:rPr>
                              <w:drawing>
                                <wp:inline distT="0" distB="0" distL="0" distR="0" wp14:anchorId="6F288593" wp14:editId="00995E61">
                                  <wp:extent cx="240028" cy="133350"/>
                                  <wp:effectExtent l="0" t="0" r="825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(1.4%</w:t>
                            </w:r>
                            <w:r w:rsidRPr="00830BAF">
                              <w:rPr>
                                <w:b/>
                                <w:color w:val="00FF00"/>
                                <w:sz w:val="16"/>
                                <w:szCs w:val="16"/>
                              </w:rPr>
                              <w:t>)</w:t>
                            </w:r>
                          </w:p>
                          <w:p w14:paraId="1E9E9D76" w14:textId="75E89B3A" w:rsidR="00063057" w:rsidRPr="00693F1E" w:rsidRDefault="00063057" w:rsidP="00063057">
                            <w:pPr>
                              <w:rPr>
                                <w:sz w:val="16"/>
                              </w:rPr>
                            </w:pPr>
                            <w:r>
                              <w:rPr>
                                <w:sz w:val="16"/>
                              </w:rPr>
                              <w:t xml:space="preserve">City of Port Phillip    </w:t>
                            </w:r>
                            <w:r w:rsidR="0025113A">
                              <w:rPr>
                                <w:sz w:val="16"/>
                              </w:rPr>
                              <w:t>49</w:t>
                            </w:r>
                            <w:r>
                              <w:rPr>
                                <w:sz w:val="16"/>
                              </w:rPr>
                              <w:t>%</w:t>
                            </w:r>
                            <w:r w:rsidRPr="00693F1E">
                              <w:rPr>
                                <w:sz w:val="16"/>
                              </w:rPr>
                              <w:t xml:space="preserve"> </w:t>
                            </w:r>
                            <w:r>
                              <w:rPr>
                                <w:b/>
                                <w:color w:val="FF0000"/>
                                <w:sz w:val="56"/>
                              </w:rPr>
                              <w:drawing>
                                <wp:inline distT="0" distB="0" distL="0" distR="0" wp14:anchorId="50410DD4" wp14:editId="6ABC6DBB">
                                  <wp:extent cx="228600" cy="10477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14:paraId="460B68F2" w14:textId="39F4CFEB" w:rsidR="00063057" w:rsidRDefault="00063057" w:rsidP="00063057">
                            <w:r>
                              <w:rPr>
                                <w:sz w:val="16"/>
                              </w:rPr>
                              <w:t xml:space="preserve">Greater Melbourne  </w:t>
                            </w:r>
                            <w:r w:rsidR="0025113A">
                              <w:rPr>
                                <w:sz w:val="16"/>
                              </w:rPr>
                              <w:t>29</w:t>
                            </w:r>
                            <w:r>
                              <w:rPr>
                                <w:sz w:val="16"/>
                              </w:rPr>
                              <w:t>%</w:t>
                            </w:r>
                            <w:r w:rsidRPr="00693F1E">
                              <w:rPr>
                                <w:sz w:val="16"/>
                              </w:rPr>
                              <w:t xml:space="preserve"> </w:t>
                            </w:r>
                            <w:r w:rsidR="0025113A">
                              <w:rPr>
                                <w:sz w:val="16"/>
                              </w:rPr>
                              <w:drawing>
                                <wp:inline distT="0" distB="0" distL="0" distR="0" wp14:anchorId="7FD92C61" wp14:editId="4988866A">
                                  <wp:extent cx="171450" cy="952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9.05pt;margin-top:13.9pt;width:12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" strokecolor="#00b0f0" strokeweight="2.25pt">
                <v:textbox>
                  <w:txbxContent>
                    <w:p w14:paraId="68C22A3B" w14:textId="2A9E72B7" w:rsidR="00063057" w:rsidRDefault="0025113A" w:rsidP="00063057">
                      <w:r>
                        <w:t>Households renting</w:t>
                      </w:r>
                    </w:p>
                    <w:p w14:paraId="75369A0C" w14:textId="77777777" w:rsidR="00933460" w:rsidRDefault="00933460" w:rsidP="00063057"/>
                    <w:p w14:paraId="7BDB1416" w14:textId="55F4B758" w:rsidR="00063057" w:rsidRPr="00693F1E" w:rsidRDefault="00553646" w:rsidP="00063057">
                      <w:pPr>
                        <w:rPr>
                          <w:b/>
                          <w:color w:val="FF0000"/>
                          <w:sz w:val="56"/>
                        </w:rPr>
                      </w:pPr>
                      <w:r>
                        <w:rPr>
                          <w:b/>
                          <w:color w:val="FF0000"/>
                          <w:sz w:val="56"/>
                        </w:rPr>
                        <w:t>54</w:t>
                      </w:r>
                      <w:r>
                        <w:rPr>
                          <w:b/>
                          <w:color w:val="FF0000"/>
                          <w:sz w:val="56"/>
                        </w:rPr>
                        <w:t>%</w:t>
                      </w:r>
                      <w:r w:rsidRPr="00830BAF">
                        <w:rPr>
                          <w:b/>
                          <w:color w:val="00FF00"/>
                          <w:sz w:val="16"/>
                          <w:szCs w:val="16"/>
                        </w:rPr>
                        <w:drawing>
                          <wp:inline distT="0" distB="0" distL="0" distR="0" wp14:anchorId="6F288593" wp14:editId="00995E61">
                            <wp:extent cx="240028" cy="133350"/>
                            <wp:effectExtent l="0" t="0" r="825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w:t>
                      </w:r>
                      <w:r>
                        <w:rPr>
                          <w:b/>
                          <w:color w:val="00FF00"/>
                          <w:sz w:val="16"/>
                          <w:szCs w:val="16"/>
                        </w:rPr>
                        <w:t>1.4</w:t>
                      </w:r>
                      <w:r>
                        <w:rPr>
                          <w:b/>
                          <w:color w:val="00FF00"/>
                          <w:sz w:val="16"/>
                          <w:szCs w:val="16"/>
                        </w:rPr>
                        <w:t>%</w:t>
                      </w:r>
                      <w:r w:rsidRPr="00830BAF">
                        <w:rPr>
                          <w:b/>
                          <w:color w:val="00FF00"/>
                          <w:sz w:val="16"/>
                          <w:szCs w:val="16"/>
                        </w:rPr>
                        <w:t>)</w:t>
                      </w:r>
                    </w:p>
                    <w:p w14:paraId="1E9E9D76" w14:textId="75E89B3A" w:rsidR="00063057" w:rsidRPr="00693F1E" w:rsidRDefault="00063057" w:rsidP="00063057">
                      <w:pPr>
                        <w:rPr>
                          <w:sz w:val="16"/>
                        </w:rPr>
                      </w:pPr>
                      <w:r>
                        <w:rPr>
                          <w:sz w:val="16"/>
                        </w:rPr>
                        <w:t xml:space="preserve">City of Port Phillip    </w:t>
                      </w:r>
                      <w:r w:rsidR="0025113A">
                        <w:rPr>
                          <w:sz w:val="16"/>
                        </w:rPr>
                        <w:t>49</w:t>
                      </w:r>
                      <w:r>
                        <w:rPr>
                          <w:sz w:val="16"/>
                        </w:rPr>
                        <w:t>%</w:t>
                      </w:r>
                      <w:r w:rsidRPr="00693F1E">
                        <w:rPr>
                          <w:sz w:val="16"/>
                        </w:rPr>
                        <w:t xml:space="preserve"> </w:t>
                      </w:r>
                      <w:r>
                        <w:rPr>
                          <w:b/>
                          <w:color w:val="FF0000"/>
                          <w:sz w:val="56"/>
                        </w:rPr>
                        <w:drawing>
                          <wp:inline distT="0" distB="0" distL="0" distR="0" wp14:anchorId="50410DD4" wp14:editId="6ABC6DBB">
                            <wp:extent cx="228600" cy="10477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14:paraId="460B68F2" w14:textId="39F4CFEB" w:rsidR="00063057" w:rsidRDefault="00063057" w:rsidP="00063057">
                      <w:r>
                        <w:rPr>
                          <w:sz w:val="16"/>
                        </w:rPr>
                        <w:t xml:space="preserve">Greater Melbourne  </w:t>
                      </w:r>
                      <w:r w:rsidR="0025113A">
                        <w:rPr>
                          <w:sz w:val="16"/>
                        </w:rPr>
                        <w:t>29</w:t>
                      </w:r>
                      <w:r>
                        <w:rPr>
                          <w:sz w:val="16"/>
                        </w:rPr>
                        <w:t>%</w:t>
                      </w:r>
                      <w:r w:rsidRPr="00693F1E">
                        <w:rPr>
                          <w:sz w:val="16"/>
                        </w:rPr>
                        <w:t xml:space="preserve"> </w:t>
                      </w:r>
                      <w:r w:rsidR="0025113A">
                        <w:rPr>
                          <w:sz w:val="16"/>
                        </w:rPr>
                        <w:drawing>
                          <wp:inline distT="0" distB="0" distL="0" distR="0" wp14:anchorId="7FD92C61" wp14:editId="4988866A">
                            <wp:extent cx="171450" cy="952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r w:rsidRPr="002B134B">
        <mc:AlternateContent>
          <mc:Choice Requires="wps">
            <w:drawing>
              <wp:anchor distT="0" distB="0" distL="114300" distR="114300" simplePos="0" relativeHeight="251715584" behindDoc="0" locked="0" layoutInCell="1" allowOverlap="1" wp14:anchorId="47BE2467" wp14:editId="1E9F59E8">
                <wp:simplePos x="0" y="0"/>
                <wp:positionH relativeFrom="column">
                  <wp:posOffset>-434340</wp:posOffset>
                </wp:positionH>
                <wp:positionV relativeFrom="paragraph">
                  <wp:posOffset>176530</wp:posOffset>
                </wp:positionV>
                <wp:extent cx="1619250" cy="1619250"/>
                <wp:effectExtent l="19050" t="19050" r="19050" b="1905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3BA165A8" w14:textId="6483A9C7" w:rsidR="002B134B" w:rsidRDefault="00103DDE" w:rsidP="002B134B">
                            <w:r>
                              <w:t>Language at home other then English</w:t>
                            </w:r>
                          </w:p>
                          <w:p w14:paraId="77621ABA" w14:textId="77777777" w:rsidR="00933460" w:rsidRDefault="00933460" w:rsidP="002B134B"/>
                          <w:p w14:paraId="39C5AF2E" w14:textId="42376B7B" w:rsidR="002B134B" w:rsidRPr="00693F1E" w:rsidRDefault="00553646" w:rsidP="002B134B">
                            <w:pPr>
                              <w:rPr>
                                <w:b/>
                                <w:color w:val="FF0000"/>
                                <w:sz w:val="56"/>
                              </w:rPr>
                            </w:pPr>
                            <w:r>
                              <w:rPr>
                                <w:b/>
                                <w:color w:val="FF0000"/>
                                <w:sz w:val="56"/>
                              </w:rPr>
                              <w:t>34</w:t>
                            </w:r>
                            <w:r w:rsidR="002B134B">
                              <w:rPr>
                                <w:b/>
                                <w:color w:val="FF0000"/>
                                <w:sz w:val="56"/>
                              </w:rPr>
                              <w:t>%</w:t>
                            </w:r>
                            <w:r w:rsidRPr="00830BAF">
                              <w:rPr>
                                <w:b/>
                                <w:color w:val="00FF00"/>
                                <w:sz w:val="16"/>
                                <w:szCs w:val="16"/>
                              </w:rPr>
                              <w:drawing>
                                <wp:inline distT="0" distB="0" distL="0" distR="0" wp14:anchorId="6323347C" wp14:editId="58A15AFA">
                                  <wp:extent cx="240028" cy="13335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(2.6%</w:t>
                            </w:r>
                            <w:r w:rsidRPr="00830BAF">
                              <w:rPr>
                                <w:b/>
                                <w:color w:val="00FF00"/>
                                <w:sz w:val="16"/>
                                <w:szCs w:val="16"/>
                              </w:rPr>
                              <w:t>)</w:t>
                            </w:r>
                          </w:p>
                          <w:p w14:paraId="6FDE46AF" w14:textId="7DEE77F8" w:rsidR="002B134B" w:rsidRPr="00693F1E" w:rsidRDefault="002B134B" w:rsidP="002B134B">
                            <w:pPr>
                              <w:rPr>
                                <w:sz w:val="16"/>
                              </w:rPr>
                            </w:pPr>
                            <w:r>
                              <w:rPr>
                                <w:sz w:val="16"/>
                              </w:rPr>
                              <w:t xml:space="preserve">City of Port Phillip    </w:t>
                            </w:r>
                            <w:r w:rsidR="0025113A">
                              <w:rPr>
                                <w:sz w:val="16"/>
                              </w:rPr>
                              <w:t>21</w:t>
                            </w:r>
                            <w:r>
                              <w:rPr>
                                <w:sz w:val="16"/>
                              </w:rPr>
                              <w:t>%</w:t>
                            </w:r>
                            <w:r w:rsidRPr="00693F1E">
                              <w:rPr>
                                <w:sz w:val="16"/>
                              </w:rPr>
                              <w:t xml:space="preserve"> </w:t>
                            </w:r>
                            <w:r w:rsidR="0025113A">
                              <w:rPr>
                                <w:sz w:val="16"/>
                              </w:rPr>
                              <w:drawing>
                                <wp:inline distT="0" distB="0" distL="0" distR="0" wp14:anchorId="407D5496" wp14:editId="2322E31F">
                                  <wp:extent cx="171450" cy="952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3D4A92A6" w14:textId="53C84A39" w:rsidR="002B134B" w:rsidRDefault="002B134B" w:rsidP="002B134B">
                            <w:r>
                              <w:rPr>
                                <w:sz w:val="16"/>
                              </w:rPr>
                              <w:t xml:space="preserve">Greater Melbourne  </w:t>
                            </w:r>
                            <w:r w:rsidR="0025113A">
                              <w:rPr>
                                <w:sz w:val="16"/>
                              </w:rPr>
                              <w:t>32</w:t>
                            </w:r>
                            <w:r>
                              <w:rPr>
                                <w:sz w:val="16"/>
                              </w:rPr>
                              <w:t>%</w:t>
                            </w:r>
                            <w:r w:rsidRPr="00693F1E">
                              <w:rPr>
                                <w:sz w:val="16"/>
                              </w:rPr>
                              <w:t xml:space="preserve"> </w:t>
                            </w:r>
                            <w:r w:rsidR="0025113A">
                              <w:rPr>
                                <w:sz w:val="16"/>
                              </w:rPr>
                              <w:drawing>
                                <wp:inline distT="0" distB="0" distL="0" distR="0" wp14:anchorId="45D44ECA" wp14:editId="7CDF6C4D">
                                  <wp:extent cx="171450" cy="952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2pt;margin-top:13.9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" strokecolor="#00b0f0" strokeweight="2.25pt">
                <v:textbox>
                  <w:txbxContent>
                    <w:p w14:paraId="3BA165A8" w14:textId="6483A9C7" w:rsidR="002B134B" w:rsidRDefault="00103DDE" w:rsidP="002B134B">
                      <w:r>
                        <w:t>Language at home other then English</w:t>
                      </w:r>
                    </w:p>
                    <w:p w14:paraId="77621ABA" w14:textId="77777777" w:rsidR="00933460" w:rsidRDefault="00933460" w:rsidP="002B134B"/>
                    <w:p w14:paraId="39C5AF2E" w14:textId="42376B7B" w:rsidR="002B134B" w:rsidRPr="00693F1E" w:rsidRDefault="00553646" w:rsidP="002B134B">
                      <w:pPr>
                        <w:rPr>
                          <w:b/>
                          <w:color w:val="FF0000"/>
                          <w:sz w:val="56"/>
                        </w:rPr>
                      </w:pPr>
                      <w:r>
                        <w:rPr>
                          <w:b/>
                          <w:color w:val="FF0000"/>
                          <w:sz w:val="56"/>
                        </w:rPr>
                        <w:t>34</w:t>
                      </w:r>
                      <w:r w:rsidR="002B134B">
                        <w:rPr>
                          <w:b/>
                          <w:color w:val="FF0000"/>
                          <w:sz w:val="56"/>
                        </w:rPr>
                        <w:t>%</w:t>
                      </w:r>
                      <w:r w:rsidRPr="00830BAF">
                        <w:rPr>
                          <w:b/>
                          <w:color w:val="00FF00"/>
                          <w:sz w:val="16"/>
                          <w:szCs w:val="16"/>
                        </w:rPr>
                        <w:drawing>
                          <wp:inline distT="0" distB="0" distL="0" distR="0" wp14:anchorId="6323347C" wp14:editId="58A15AFA">
                            <wp:extent cx="240028" cy="13335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(2.6%</w:t>
                      </w:r>
                      <w:r w:rsidRPr="00830BAF">
                        <w:rPr>
                          <w:b/>
                          <w:color w:val="00FF00"/>
                          <w:sz w:val="16"/>
                          <w:szCs w:val="16"/>
                        </w:rPr>
                        <w:t>)</w:t>
                      </w:r>
                    </w:p>
                    <w:p w14:paraId="6FDE46AF" w14:textId="7DEE77F8" w:rsidR="002B134B" w:rsidRPr="00693F1E" w:rsidRDefault="002B134B" w:rsidP="002B134B">
                      <w:pPr>
                        <w:rPr>
                          <w:sz w:val="16"/>
                        </w:rPr>
                      </w:pPr>
                      <w:r>
                        <w:rPr>
                          <w:sz w:val="16"/>
                        </w:rPr>
                        <w:t xml:space="preserve">City of Port Phillip    </w:t>
                      </w:r>
                      <w:r w:rsidR="0025113A">
                        <w:rPr>
                          <w:sz w:val="16"/>
                        </w:rPr>
                        <w:t>21</w:t>
                      </w:r>
                      <w:r>
                        <w:rPr>
                          <w:sz w:val="16"/>
                        </w:rPr>
                        <w:t>%</w:t>
                      </w:r>
                      <w:r w:rsidRPr="00693F1E">
                        <w:rPr>
                          <w:sz w:val="16"/>
                        </w:rPr>
                        <w:t xml:space="preserve"> </w:t>
                      </w:r>
                      <w:r w:rsidR="0025113A">
                        <w:rPr>
                          <w:sz w:val="16"/>
                        </w:rPr>
                        <w:drawing>
                          <wp:inline distT="0" distB="0" distL="0" distR="0" wp14:anchorId="407D5496" wp14:editId="2322E31F">
                            <wp:extent cx="171450" cy="952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3D4A92A6" w14:textId="53C84A39" w:rsidR="002B134B" w:rsidRDefault="002B134B" w:rsidP="002B134B">
                      <w:r>
                        <w:rPr>
                          <w:sz w:val="16"/>
                        </w:rPr>
                        <w:t xml:space="preserve">Greater Melbourne  </w:t>
                      </w:r>
                      <w:r w:rsidR="0025113A">
                        <w:rPr>
                          <w:sz w:val="16"/>
                        </w:rPr>
                        <w:t>32</w:t>
                      </w:r>
                      <w:r>
                        <w:rPr>
                          <w:sz w:val="16"/>
                        </w:rPr>
                        <w:t>%</w:t>
                      </w:r>
                      <w:r w:rsidRPr="00693F1E">
                        <w:rPr>
                          <w:sz w:val="16"/>
                        </w:rPr>
                        <w:t xml:space="preserve"> </w:t>
                      </w:r>
                      <w:r w:rsidR="0025113A">
                        <w:rPr>
                          <w:sz w:val="16"/>
                        </w:rPr>
                        <w:drawing>
                          <wp:inline distT="0" distB="0" distL="0" distR="0" wp14:anchorId="45D44ECA" wp14:editId="7CDF6C4D">
                            <wp:extent cx="171450" cy="952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p>
    <w:p w14:paraId="60F123E8" w14:textId="743D3642" w:rsidR="001A2181" w:rsidRPr="001A2181" w:rsidRDefault="001A2181" w:rsidP="001A2181"/>
    <w:p w14:paraId="52D16053" w14:textId="77777777" w:rsidR="001A2181" w:rsidRPr="001A2181" w:rsidRDefault="001A2181" w:rsidP="001A2181"/>
    <w:p w14:paraId="6D51D465" w14:textId="77777777" w:rsidR="001A2181" w:rsidRPr="001A2181" w:rsidRDefault="001A2181" w:rsidP="001A2181"/>
    <w:p w14:paraId="0762E88D" w14:textId="6A42072F" w:rsidR="001A2181" w:rsidRPr="001A2181" w:rsidRDefault="001A2181" w:rsidP="001A2181"/>
    <w:p w14:paraId="6FF3CFE2" w14:textId="6CFCBECA" w:rsidR="001A2181" w:rsidRDefault="001A2181" w:rsidP="001A2181"/>
    <w:p w14:paraId="67F078A4" w14:textId="0F512C15" w:rsidR="001A2181" w:rsidRDefault="001A2181" w:rsidP="001A2181">
      <w:pPr>
        <w:tabs>
          <w:tab w:val="clear" w:pos="6300"/>
          <w:tab w:val="left" w:pos="1470"/>
        </w:tabs>
      </w:pPr>
      <w:r>
        <w:tab/>
      </w:r>
    </w:p>
    <w:p w14:paraId="3814E8D0" w14:textId="64CA55C8" w:rsidR="001A2181" w:rsidRDefault="001A2181" w:rsidP="001A2181">
      <w:pPr>
        <w:tabs>
          <w:tab w:val="clear" w:pos="6300"/>
          <w:tab w:val="left" w:pos="1470"/>
        </w:tabs>
      </w:pPr>
    </w:p>
    <w:p w14:paraId="15343C78" w14:textId="77777777" w:rsidR="001A2181" w:rsidRDefault="001A2181" w:rsidP="001A2181">
      <w:pPr>
        <w:tabs>
          <w:tab w:val="clear" w:pos="6300"/>
          <w:tab w:val="left" w:pos="1470"/>
        </w:tabs>
      </w:pPr>
    </w:p>
    <w:p w14:paraId="10009752" w14:textId="4149C03C" w:rsidR="001A2181" w:rsidRDefault="00063057" w:rsidP="001A2181">
      <w:pPr>
        <w:tabs>
          <w:tab w:val="clear" w:pos="6300"/>
          <w:tab w:val="left" w:pos="1470"/>
        </w:tabs>
      </w:pPr>
      <w:r w:rsidRPr="00063057">
        <mc:AlternateContent>
          <mc:Choice Requires="wps">
            <w:drawing>
              <wp:anchor distT="0" distB="0" distL="114300" distR="114300" simplePos="0" relativeHeight="251727872" behindDoc="0" locked="0" layoutInCell="1" allowOverlap="1" wp14:anchorId="7926FE3E" wp14:editId="45608AD3">
                <wp:simplePos x="0" y="0"/>
                <wp:positionH relativeFrom="column">
                  <wp:posOffset>5033010</wp:posOffset>
                </wp:positionH>
                <wp:positionV relativeFrom="paragraph">
                  <wp:posOffset>207010</wp:posOffset>
                </wp:positionV>
                <wp:extent cx="1619250" cy="1619250"/>
                <wp:effectExtent l="19050" t="19050" r="19050" b="1905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1AA8FD4A" w14:textId="289ED9AC" w:rsidR="00063057" w:rsidRDefault="00F23FB0" w:rsidP="00063057">
                            <w:r>
                              <w:t>University qualification</w:t>
                            </w:r>
                          </w:p>
                          <w:p w14:paraId="6B1A5177" w14:textId="77777777" w:rsidR="00F23FB0" w:rsidRDefault="00F23FB0" w:rsidP="00063057"/>
                          <w:p w14:paraId="6009AF16" w14:textId="75BBA303" w:rsidR="00063057" w:rsidRPr="00693F1E" w:rsidRDefault="00553646" w:rsidP="00063057">
                            <w:pPr>
                              <w:rPr>
                                <w:b/>
                                <w:color w:val="FF0000"/>
                                <w:sz w:val="56"/>
                              </w:rPr>
                            </w:pPr>
                            <w:r>
                              <w:rPr>
                                <w:b/>
                                <w:color w:val="FF0000"/>
                                <w:sz w:val="56"/>
                              </w:rPr>
                              <w:t>50</w:t>
                            </w:r>
                            <w:r w:rsidR="00063057">
                              <w:rPr>
                                <w:b/>
                                <w:color w:val="FF0000"/>
                                <w:sz w:val="56"/>
                              </w:rPr>
                              <w:t>%</w:t>
                            </w:r>
                            <w:r w:rsidR="00F23FB0" w:rsidRPr="00830BAF">
                              <w:rPr>
                                <w:b/>
                                <w:color w:val="00FF00"/>
                                <w:sz w:val="16"/>
                                <w:szCs w:val="16"/>
                              </w:rPr>
                              <w:drawing>
                                <wp:inline distT="0" distB="0" distL="0" distR="0" wp14:anchorId="594D3B1E" wp14:editId="02E1D082">
                                  <wp:extent cx="240028" cy="133350"/>
                                  <wp:effectExtent l="0" t="0" r="8255"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sidR="00F23FB0" w:rsidRPr="00EF73A4">
                              <w:rPr>
                                <w:b/>
                                <w:color w:val="FF6600"/>
                                <w:sz w:val="16"/>
                              </w:rPr>
                              <w:t xml:space="preserve"> </w:t>
                            </w:r>
                            <w:r w:rsidR="00063057" w:rsidRPr="00F23FB0">
                              <w:rPr>
                                <w:b/>
                                <w:color w:val="00FF00"/>
                                <w:sz w:val="16"/>
                              </w:rPr>
                              <w:t>(</w:t>
                            </w:r>
                            <w:r>
                              <w:rPr>
                                <w:b/>
                                <w:color w:val="00FF00"/>
                                <w:sz w:val="18"/>
                              </w:rPr>
                              <w:t>1.7</w:t>
                            </w:r>
                            <w:r w:rsidR="00063057" w:rsidRPr="00F23FB0">
                              <w:rPr>
                                <w:b/>
                                <w:color w:val="00FF00"/>
                                <w:sz w:val="18"/>
                              </w:rPr>
                              <w:t>%)</w:t>
                            </w:r>
                          </w:p>
                          <w:p w14:paraId="6E8EC976" w14:textId="1D971656" w:rsidR="00063057" w:rsidRPr="00693F1E" w:rsidRDefault="00063057" w:rsidP="00063057">
                            <w:pPr>
                              <w:rPr>
                                <w:sz w:val="16"/>
                              </w:rPr>
                            </w:pPr>
                            <w:r>
                              <w:rPr>
                                <w:sz w:val="16"/>
                              </w:rPr>
                              <w:t xml:space="preserve">City of Port Phillip    </w:t>
                            </w:r>
                            <w:r w:rsidR="00F23FB0">
                              <w:rPr>
                                <w:sz w:val="16"/>
                              </w:rPr>
                              <w:t>44</w:t>
                            </w:r>
                            <w:r>
                              <w:rPr>
                                <w:sz w:val="16"/>
                              </w:rPr>
                              <w:t>%</w:t>
                            </w:r>
                            <w:r w:rsidRPr="00693F1E">
                              <w:rPr>
                                <w:sz w:val="16"/>
                              </w:rPr>
                              <w:t xml:space="preserve"> </w:t>
                            </w:r>
                            <w:r w:rsidR="00F23FB0">
                              <w:rPr>
                                <w:sz w:val="16"/>
                              </w:rPr>
                              <w:drawing>
                                <wp:inline distT="0" distB="0" distL="0" distR="0" wp14:anchorId="4840A367" wp14:editId="72C98F2A">
                                  <wp:extent cx="171450" cy="952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76D3B856" w14:textId="39863BEA" w:rsidR="00063057" w:rsidRDefault="00063057" w:rsidP="00063057">
                            <w:r>
                              <w:rPr>
                                <w:sz w:val="16"/>
                              </w:rPr>
                              <w:t xml:space="preserve">Greater Melbourne  </w:t>
                            </w:r>
                            <w:r w:rsidR="00F23FB0">
                              <w:rPr>
                                <w:sz w:val="16"/>
                              </w:rPr>
                              <w:t>27</w:t>
                            </w:r>
                            <w:r>
                              <w:rPr>
                                <w:sz w:val="16"/>
                              </w:rPr>
                              <w:t>%</w:t>
                            </w:r>
                            <w:r w:rsidRPr="00693F1E">
                              <w:rPr>
                                <w:sz w:val="16"/>
                              </w:rPr>
                              <w:t xml:space="preserve"> </w:t>
                            </w:r>
                            <w:r w:rsidR="00F23FB0">
                              <w:rPr>
                                <w:sz w:val="16"/>
                              </w:rPr>
                              <w:drawing>
                                <wp:inline distT="0" distB="0" distL="0" distR="0" wp14:anchorId="6DB54B02" wp14:editId="5F0B851C">
                                  <wp:extent cx="171450" cy="952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6.3pt;margin-top:16.3pt;width:127.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" strokecolor="#00b0f0" strokeweight="2.25pt">
                <v:textbox>
                  <w:txbxContent>
                    <w:p w14:paraId="1AA8FD4A" w14:textId="289ED9AC" w:rsidR="00063057" w:rsidRDefault="00F23FB0" w:rsidP="00063057">
                      <w:r>
                        <w:t>University qualification</w:t>
                      </w:r>
                    </w:p>
                    <w:p w14:paraId="6B1A5177" w14:textId="77777777" w:rsidR="00F23FB0" w:rsidRDefault="00F23FB0" w:rsidP="00063057"/>
                    <w:p w14:paraId="6009AF16" w14:textId="75BBA303" w:rsidR="00063057" w:rsidRPr="00693F1E" w:rsidRDefault="00553646" w:rsidP="00063057">
                      <w:pPr>
                        <w:rPr>
                          <w:b/>
                          <w:color w:val="FF0000"/>
                          <w:sz w:val="56"/>
                        </w:rPr>
                      </w:pPr>
                      <w:r>
                        <w:rPr>
                          <w:b/>
                          <w:color w:val="FF0000"/>
                          <w:sz w:val="56"/>
                        </w:rPr>
                        <w:t>50</w:t>
                      </w:r>
                      <w:r w:rsidR="00063057">
                        <w:rPr>
                          <w:b/>
                          <w:color w:val="FF0000"/>
                          <w:sz w:val="56"/>
                        </w:rPr>
                        <w:t>%</w:t>
                      </w:r>
                      <w:r w:rsidR="00F23FB0" w:rsidRPr="00830BAF">
                        <w:rPr>
                          <w:b/>
                          <w:color w:val="00FF00"/>
                          <w:sz w:val="16"/>
                          <w:szCs w:val="16"/>
                        </w:rPr>
                        <w:drawing>
                          <wp:inline distT="0" distB="0" distL="0" distR="0" wp14:anchorId="594D3B1E" wp14:editId="02E1D082">
                            <wp:extent cx="240028" cy="133350"/>
                            <wp:effectExtent l="0" t="0" r="8255"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sidR="00F23FB0" w:rsidRPr="00EF73A4">
                        <w:rPr>
                          <w:b/>
                          <w:color w:val="FF6600"/>
                          <w:sz w:val="16"/>
                        </w:rPr>
                        <w:t xml:space="preserve"> </w:t>
                      </w:r>
                      <w:r w:rsidR="00063057" w:rsidRPr="00F23FB0">
                        <w:rPr>
                          <w:b/>
                          <w:color w:val="00FF00"/>
                          <w:sz w:val="16"/>
                        </w:rPr>
                        <w:t>(</w:t>
                      </w:r>
                      <w:r>
                        <w:rPr>
                          <w:b/>
                          <w:color w:val="00FF00"/>
                          <w:sz w:val="18"/>
                        </w:rPr>
                        <w:t>1.7</w:t>
                      </w:r>
                      <w:r w:rsidR="00063057" w:rsidRPr="00F23FB0">
                        <w:rPr>
                          <w:b/>
                          <w:color w:val="00FF00"/>
                          <w:sz w:val="18"/>
                        </w:rPr>
                        <w:t>%)</w:t>
                      </w:r>
                    </w:p>
                    <w:p w14:paraId="6E8EC976" w14:textId="1D971656" w:rsidR="00063057" w:rsidRPr="00693F1E" w:rsidRDefault="00063057" w:rsidP="00063057">
                      <w:pPr>
                        <w:rPr>
                          <w:sz w:val="16"/>
                        </w:rPr>
                      </w:pPr>
                      <w:r>
                        <w:rPr>
                          <w:sz w:val="16"/>
                        </w:rPr>
                        <w:t xml:space="preserve">City of Port Phillip    </w:t>
                      </w:r>
                      <w:r w:rsidR="00F23FB0">
                        <w:rPr>
                          <w:sz w:val="16"/>
                        </w:rPr>
                        <w:t>44</w:t>
                      </w:r>
                      <w:r>
                        <w:rPr>
                          <w:sz w:val="16"/>
                        </w:rPr>
                        <w:t>%</w:t>
                      </w:r>
                      <w:r w:rsidRPr="00693F1E">
                        <w:rPr>
                          <w:sz w:val="16"/>
                        </w:rPr>
                        <w:t xml:space="preserve"> </w:t>
                      </w:r>
                      <w:r w:rsidR="00F23FB0">
                        <w:rPr>
                          <w:sz w:val="16"/>
                        </w:rPr>
                        <w:drawing>
                          <wp:inline distT="0" distB="0" distL="0" distR="0" wp14:anchorId="4840A367" wp14:editId="72C98F2A">
                            <wp:extent cx="171450" cy="952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76D3B856" w14:textId="39863BEA" w:rsidR="00063057" w:rsidRDefault="00063057" w:rsidP="00063057">
                      <w:r>
                        <w:rPr>
                          <w:sz w:val="16"/>
                        </w:rPr>
                        <w:t xml:space="preserve">Greater Melbourne  </w:t>
                      </w:r>
                      <w:r w:rsidR="00F23FB0">
                        <w:rPr>
                          <w:sz w:val="16"/>
                        </w:rPr>
                        <w:t>27</w:t>
                      </w:r>
                      <w:r>
                        <w:rPr>
                          <w:sz w:val="16"/>
                        </w:rPr>
                        <w:t>%</w:t>
                      </w:r>
                      <w:r w:rsidRPr="00693F1E">
                        <w:rPr>
                          <w:sz w:val="16"/>
                        </w:rPr>
                        <w:t xml:space="preserve"> </w:t>
                      </w:r>
                      <w:r w:rsidR="00F23FB0">
                        <w:rPr>
                          <w:sz w:val="16"/>
                        </w:rPr>
                        <w:drawing>
                          <wp:inline distT="0" distB="0" distL="0" distR="0" wp14:anchorId="6DB54B02" wp14:editId="5F0B851C">
                            <wp:extent cx="171450" cy="952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r w:rsidRPr="00063057">
        <mc:AlternateContent>
          <mc:Choice Requires="wps">
            <w:drawing>
              <wp:anchor distT="0" distB="0" distL="114300" distR="114300" simplePos="0" relativeHeight="251729920" behindDoc="0" locked="0" layoutInCell="1" allowOverlap="1" wp14:anchorId="7F08DC44" wp14:editId="44892B71">
                <wp:simplePos x="0" y="0"/>
                <wp:positionH relativeFrom="column">
                  <wp:posOffset>3213735</wp:posOffset>
                </wp:positionH>
                <wp:positionV relativeFrom="paragraph">
                  <wp:posOffset>197485</wp:posOffset>
                </wp:positionV>
                <wp:extent cx="1619250" cy="1619250"/>
                <wp:effectExtent l="19050" t="19050" r="1905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2C2D43A5" w14:textId="29858586" w:rsidR="00063057" w:rsidRDefault="00F23FB0" w:rsidP="00063057">
                            <w:r>
                              <w:t>Households with a mortgage</w:t>
                            </w:r>
                          </w:p>
                          <w:p w14:paraId="47CDF452" w14:textId="77777777" w:rsidR="00F23FB0" w:rsidRDefault="00F23FB0" w:rsidP="00063057"/>
                          <w:p w14:paraId="5F88EEC0" w14:textId="3C76E287" w:rsidR="00063057" w:rsidRPr="00693F1E" w:rsidRDefault="00553646" w:rsidP="00063057">
                            <w:pPr>
                              <w:rPr>
                                <w:b/>
                                <w:color w:val="FF0000"/>
                                <w:sz w:val="56"/>
                              </w:rPr>
                            </w:pPr>
                            <w:r>
                              <w:rPr>
                                <w:b/>
                                <w:color w:val="FF0000"/>
                                <w:sz w:val="56"/>
                              </w:rPr>
                              <w:t>19</w:t>
                            </w:r>
                            <w:r w:rsidR="00063057">
                              <w:rPr>
                                <w:b/>
                                <w:color w:val="FF0000"/>
                                <w:sz w:val="56"/>
                              </w:rPr>
                              <w:t>%</w:t>
                            </w:r>
                            <w:r w:rsidR="00F23FB0">
                              <w:rPr>
                                <w:b/>
                                <w:color w:val="FF0000"/>
                                <w:sz w:val="56"/>
                              </w:rPr>
                              <w:drawing>
                                <wp:inline distT="0" distB="0" distL="0" distR="0" wp14:anchorId="56427602" wp14:editId="4EB6035E">
                                  <wp:extent cx="228600" cy="19050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F23FB0" w:rsidRPr="002B134B">
                              <w:rPr>
                                <w:b/>
                                <w:color w:val="FF0000"/>
                                <w:sz w:val="16"/>
                              </w:rPr>
                              <w:t>(-</w:t>
                            </w:r>
                            <w:r>
                              <w:rPr>
                                <w:b/>
                                <w:color w:val="FF0000"/>
                                <w:sz w:val="16"/>
                              </w:rPr>
                              <w:t>3.3</w:t>
                            </w:r>
                            <w:r w:rsidR="00F23FB0" w:rsidRPr="002B134B">
                              <w:rPr>
                                <w:b/>
                                <w:color w:val="FF0000"/>
                                <w:sz w:val="16"/>
                              </w:rPr>
                              <w:t>%)</w:t>
                            </w:r>
                          </w:p>
                          <w:p w14:paraId="233C257A" w14:textId="1DF35F38" w:rsidR="00063057" w:rsidRPr="00693F1E" w:rsidRDefault="00063057" w:rsidP="00063057">
                            <w:pPr>
                              <w:rPr>
                                <w:sz w:val="16"/>
                              </w:rPr>
                            </w:pPr>
                            <w:r>
                              <w:rPr>
                                <w:sz w:val="16"/>
                              </w:rPr>
                              <w:t xml:space="preserve">City of Port Phillip    </w:t>
                            </w:r>
                            <w:r w:rsidR="00F23FB0">
                              <w:rPr>
                                <w:sz w:val="16"/>
                              </w:rPr>
                              <w:t>21</w:t>
                            </w:r>
                            <w:r>
                              <w:rPr>
                                <w:sz w:val="16"/>
                              </w:rPr>
                              <w:t>%</w:t>
                            </w:r>
                            <w:r w:rsidRPr="00693F1E">
                              <w:rPr>
                                <w:sz w:val="16"/>
                              </w:rPr>
                              <w:t xml:space="preserve"> </w:t>
                            </w:r>
                            <w:r w:rsidR="00F23FB0">
                              <w:rPr>
                                <w:sz w:val="16"/>
                              </w:rPr>
                              <w:drawing>
                                <wp:inline distT="0" distB="0" distL="0" distR="0" wp14:anchorId="1C989A4C" wp14:editId="25641CDE">
                                  <wp:extent cx="161925" cy="134938"/>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53" cy="136545"/>
                                          </a:xfrm>
                                          <a:prstGeom prst="rect">
                                            <a:avLst/>
                                          </a:prstGeom>
                                          <a:noFill/>
                                          <a:ln>
                                            <a:noFill/>
                                          </a:ln>
                                        </pic:spPr>
                                      </pic:pic>
                                    </a:graphicData>
                                  </a:graphic>
                                </wp:inline>
                              </w:drawing>
                            </w:r>
                          </w:p>
                          <w:p w14:paraId="5576781C" w14:textId="240F4E90" w:rsidR="00063057" w:rsidRDefault="00063057" w:rsidP="00063057">
                            <w:r>
                              <w:rPr>
                                <w:sz w:val="16"/>
                              </w:rPr>
                              <w:t xml:space="preserve">Greater Melbourne  </w:t>
                            </w:r>
                            <w:r w:rsidR="00F23FB0">
                              <w:rPr>
                                <w:sz w:val="16"/>
                              </w:rPr>
                              <w:t>34</w:t>
                            </w:r>
                            <w:r>
                              <w:rPr>
                                <w:sz w:val="16"/>
                              </w:rPr>
                              <w:t>%</w:t>
                            </w:r>
                            <w:r w:rsidRPr="00693F1E">
                              <w:rPr>
                                <w:sz w:val="16"/>
                              </w:rPr>
                              <w:t xml:space="preserve"> </w:t>
                            </w:r>
                            <w:r w:rsidR="00F23FB0">
                              <w:rPr>
                                <w:sz w:val="16"/>
                              </w:rPr>
                              <w:drawing>
                                <wp:inline distT="0" distB="0" distL="0" distR="0" wp14:anchorId="7A45AD12" wp14:editId="5E0D85AC">
                                  <wp:extent cx="161925" cy="134938"/>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53" cy="13654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3.05pt;margin-top:15.55pt;width:127.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" strokecolor="#00b0f0" strokeweight="2.25pt">
                <v:textbox>
                  <w:txbxContent>
                    <w:p w14:paraId="2C2D43A5" w14:textId="29858586" w:rsidR="00063057" w:rsidRDefault="00F23FB0" w:rsidP="00063057">
                      <w:r>
                        <w:t>Households with a mortgage</w:t>
                      </w:r>
                    </w:p>
                    <w:p w14:paraId="47CDF452" w14:textId="77777777" w:rsidR="00F23FB0" w:rsidRDefault="00F23FB0" w:rsidP="00063057"/>
                    <w:p w14:paraId="5F88EEC0" w14:textId="3C76E287" w:rsidR="00063057" w:rsidRPr="00693F1E" w:rsidRDefault="00553646" w:rsidP="00063057">
                      <w:pPr>
                        <w:rPr>
                          <w:b/>
                          <w:color w:val="FF0000"/>
                          <w:sz w:val="56"/>
                        </w:rPr>
                      </w:pPr>
                      <w:r>
                        <w:rPr>
                          <w:b/>
                          <w:color w:val="FF0000"/>
                          <w:sz w:val="56"/>
                        </w:rPr>
                        <w:t>19</w:t>
                      </w:r>
                      <w:r w:rsidR="00063057">
                        <w:rPr>
                          <w:b/>
                          <w:color w:val="FF0000"/>
                          <w:sz w:val="56"/>
                        </w:rPr>
                        <w:t>%</w:t>
                      </w:r>
                      <w:r w:rsidR="00F23FB0">
                        <w:rPr>
                          <w:b/>
                          <w:color w:val="FF0000"/>
                          <w:sz w:val="56"/>
                        </w:rPr>
                        <w:drawing>
                          <wp:inline distT="0" distB="0" distL="0" distR="0" wp14:anchorId="56427602" wp14:editId="4EB6035E">
                            <wp:extent cx="228600" cy="19050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F23FB0" w:rsidRPr="002B134B">
                        <w:rPr>
                          <w:b/>
                          <w:color w:val="FF0000"/>
                          <w:sz w:val="16"/>
                        </w:rPr>
                        <w:t>(-</w:t>
                      </w:r>
                      <w:r>
                        <w:rPr>
                          <w:b/>
                          <w:color w:val="FF0000"/>
                          <w:sz w:val="16"/>
                        </w:rPr>
                        <w:t>3.3</w:t>
                      </w:r>
                      <w:r w:rsidR="00F23FB0" w:rsidRPr="002B134B">
                        <w:rPr>
                          <w:b/>
                          <w:color w:val="FF0000"/>
                          <w:sz w:val="16"/>
                        </w:rPr>
                        <w:t>%)</w:t>
                      </w:r>
                    </w:p>
                    <w:p w14:paraId="233C257A" w14:textId="1DF35F38" w:rsidR="00063057" w:rsidRPr="00693F1E" w:rsidRDefault="00063057" w:rsidP="00063057">
                      <w:pPr>
                        <w:rPr>
                          <w:sz w:val="16"/>
                        </w:rPr>
                      </w:pPr>
                      <w:r>
                        <w:rPr>
                          <w:sz w:val="16"/>
                        </w:rPr>
                        <w:t xml:space="preserve">City of Port Phillip    </w:t>
                      </w:r>
                      <w:r w:rsidR="00F23FB0">
                        <w:rPr>
                          <w:sz w:val="16"/>
                        </w:rPr>
                        <w:t>21</w:t>
                      </w:r>
                      <w:r>
                        <w:rPr>
                          <w:sz w:val="16"/>
                        </w:rPr>
                        <w:t>%</w:t>
                      </w:r>
                      <w:r w:rsidRPr="00693F1E">
                        <w:rPr>
                          <w:sz w:val="16"/>
                        </w:rPr>
                        <w:t xml:space="preserve"> </w:t>
                      </w:r>
                      <w:r w:rsidR="00F23FB0">
                        <w:rPr>
                          <w:sz w:val="16"/>
                        </w:rPr>
                        <w:drawing>
                          <wp:inline distT="0" distB="0" distL="0" distR="0" wp14:anchorId="1C989A4C" wp14:editId="25641CDE">
                            <wp:extent cx="161925" cy="134938"/>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53" cy="136545"/>
                                    </a:xfrm>
                                    <a:prstGeom prst="rect">
                                      <a:avLst/>
                                    </a:prstGeom>
                                    <a:noFill/>
                                    <a:ln>
                                      <a:noFill/>
                                    </a:ln>
                                  </pic:spPr>
                                </pic:pic>
                              </a:graphicData>
                            </a:graphic>
                          </wp:inline>
                        </w:drawing>
                      </w:r>
                    </w:p>
                    <w:p w14:paraId="5576781C" w14:textId="240F4E90" w:rsidR="00063057" w:rsidRDefault="00063057" w:rsidP="00063057">
                      <w:r>
                        <w:rPr>
                          <w:sz w:val="16"/>
                        </w:rPr>
                        <w:t xml:space="preserve">Greater Melbourne  </w:t>
                      </w:r>
                      <w:r w:rsidR="00F23FB0">
                        <w:rPr>
                          <w:sz w:val="16"/>
                        </w:rPr>
                        <w:t>34</w:t>
                      </w:r>
                      <w:r>
                        <w:rPr>
                          <w:sz w:val="16"/>
                        </w:rPr>
                        <w:t>%</w:t>
                      </w:r>
                      <w:r w:rsidRPr="00693F1E">
                        <w:rPr>
                          <w:sz w:val="16"/>
                        </w:rPr>
                        <w:t xml:space="preserve"> </w:t>
                      </w:r>
                      <w:r w:rsidR="00F23FB0">
                        <w:rPr>
                          <w:sz w:val="16"/>
                        </w:rPr>
                        <w:drawing>
                          <wp:inline distT="0" distB="0" distL="0" distR="0" wp14:anchorId="7A45AD12" wp14:editId="5E0D85AC">
                            <wp:extent cx="161925" cy="134938"/>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53" cy="136545"/>
                                    </a:xfrm>
                                    <a:prstGeom prst="rect">
                                      <a:avLst/>
                                    </a:prstGeom>
                                    <a:noFill/>
                                    <a:ln>
                                      <a:noFill/>
                                    </a:ln>
                                  </pic:spPr>
                                </pic:pic>
                              </a:graphicData>
                            </a:graphic>
                          </wp:inline>
                        </w:drawing>
                      </w:r>
                      <w:r>
                        <w:tab/>
                      </w:r>
                    </w:p>
                  </w:txbxContent>
                </v:textbox>
              </v:shape>
            </w:pict>
          </mc:Fallback>
        </mc:AlternateContent>
      </w:r>
      <w:r w:rsidRPr="00063057">
        <mc:AlternateContent>
          <mc:Choice Requires="wps">
            <w:drawing>
              <wp:anchor distT="0" distB="0" distL="114300" distR="114300" simplePos="0" relativeHeight="251725824" behindDoc="0" locked="0" layoutInCell="1" allowOverlap="1" wp14:anchorId="017145C4" wp14:editId="56FAE1A3">
                <wp:simplePos x="0" y="0"/>
                <wp:positionH relativeFrom="column">
                  <wp:posOffset>1423035</wp:posOffset>
                </wp:positionH>
                <wp:positionV relativeFrom="paragraph">
                  <wp:posOffset>178435</wp:posOffset>
                </wp:positionV>
                <wp:extent cx="1619250" cy="1619250"/>
                <wp:effectExtent l="19050" t="19050" r="19050" b="1905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4745456F" w14:textId="3AC91D45" w:rsidR="00063057" w:rsidRDefault="00F23FB0" w:rsidP="00063057">
                            <w:r>
                              <w:t>Medium and high density housing</w:t>
                            </w:r>
                          </w:p>
                          <w:p w14:paraId="795B27CD" w14:textId="77777777" w:rsidR="00F23FB0" w:rsidRDefault="00F23FB0" w:rsidP="00063057"/>
                          <w:p w14:paraId="4785A0F2" w14:textId="0AAB9237" w:rsidR="00063057" w:rsidRPr="00553646" w:rsidRDefault="00553646" w:rsidP="00063057">
                            <w:pPr>
                              <w:rPr>
                                <w:b/>
                                <w:color w:val="FFC000"/>
                                <w:sz w:val="52"/>
                              </w:rPr>
                            </w:pPr>
                            <w:r w:rsidRPr="00553646">
                              <w:rPr>
                                <w:b/>
                                <w:color w:val="FF0000"/>
                                <w:sz w:val="48"/>
                              </w:rPr>
                              <w:t>100</w:t>
                            </w:r>
                            <w:r w:rsidR="00063057" w:rsidRPr="00553646">
                              <w:rPr>
                                <w:b/>
                                <w:color w:val="FF0000"/>
                                <w:sz w:val="48"/>
                              </w:rPr>
                              <w:t>%</w:t>
                            </w:r>
                            <w:r w:rsidR="00F23FB0" w:rsidRPr="00553646">
                              <w:rPr>
                                <w:b/>
                                <w:color w:val="FF6600"/>
                                <w:sz w:val="14"/>
                              </w:rPr>
                              <w:t xml:space="preserve"> </w:t>
                            </w:r>
                            <w:r>
                              <w:rPr>
                                <w:b/>
                                <w:color w:val="FF0000"/>
                                <w:sz w:val="56"/>
                              </w:rPr>
                              <w:drawing>
                                <wp:inline distT="0" distB="0" distL="0" distR="0" wp14:anchorId="7881CE18" wp14:editId="712887E9">
                                  <wp:extent cx="242876" cy="111318"/>
                                  <wp:effectExtent l="0" t="0" r="5080" b="317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184" cy="112834"/>
                                          </a:xfrm>
                                          <a:prstGeom prst="rect">
                                            <a:avLst/>
                                          </a:prstGeom>
                                          <a:noFill/>
                                          <a:ln>
                                            <a:noFill/>
                                          </a:ln>
                                        </pic:spPr>
                                      </pic:pic>
                                    </a:graphicData>
                                  </a:graphic>
                                </wp:inline>
                              </w:drawing>
                            </w:r>
                            <w:r w:rsidRPr="00553646">
                              <w:rPr>
                                <w:b/>
                                <w:color w:val="00FF00"/>
                                <w:sz w:val="16"/>
                              </w:rPr>
                              <w:t xml:space="preserve"> </w:t>
                            </w:r>
                            <w:r w:rsidRPr="00553646">
                              <w:rPr>
                                <w:b/>
                                <w:color w:val="FFC000"/>
                                <w:sz w:val="14"/>
                              </w:rPr>
                              <w:t>(-0.2</w:t>
                            </w:r>
                            <w:r w:rsidR="00063057" w:rsidRPr="00553646">
                              <w:rPr>
                                <w:b/>
                                <w:color w:val="FFC000"/>
                                <w:sz w:val="16"/>
                              </w:rPr>
                              <w:t>%)</w:t>
                            </w:r>
                          </w:p>
                          <w:p w14:paraId="6C7C33C9" w14:textId="58CC81AF" w:rsidR="00063057" w:rsidRPr="00693F1E" w:rsidRDefault="00063057" w:rsidP="00063057">
                            <w:pPr>
                              <w:rPr>
                                <w:sz w:val="16"/>
                              </w:rPr>
                            </w:pPr>
                            <w:r>
                              <w:rPr>
                                <w:sz w:val="16"/>
                              </w:rPr>
                              <w:t xml:space="preserve">City of Port Phillip    </w:t>
                            </w:r>
                            <w:r w:rsidR="00F23FB0">
                              <w:rPr>
                                <w:sz w:val="16"/>
                              </w:rPr>
                              <w:t>90</w:t>
                            </w:r>
                            <w:r>
                              <w:rPr>
                                <w:sz w:val="16"/>
                              </w:rPr>
                              <w:t>%</w:t>
                            </w:r>
                            <w:r w:rsidRPr="00693F1E">
                              <w:rPr>
                                <w:sz w:val="16"/>
                              </w:rPr>
                              <w:t xml:space="preserve"> </w:t>
                            </w:r>
                            <w:r w:rsidR="00F23FB0">
                              <w:rPr>
                                <w:sz w:val="16"/>
                              </w:rPr>
                              <w:drawing>
                                <wp:inline distT="0" distB="0" distL="0" distR="0" wp14:anchorId="389804B8" wp14:editId="3AF9E122">
                                  <wp:extent cx="171450" cy="952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73DB97FC" w14:textId="1F3EAA79" w:rsidR="00063057" w:rsidRDefault="00063057" w:rsidP="00063057">
                            <w:r>
                              <w:rPr>
                                <w:sz w:val="16"/>
                              </w:rPr>
                              <w:t xml:space="preserve">Greater Melbourne  </w:t>
                            </w:r>
                            <w:r w:rsidR="00F23FB0">
                              <w:rPr>
                                <w:sz w:val="16"/>
                              </w:rPr>
                              <w:t>33</w:t>
                            </w:r>
                            <w:r>
                              <w:rPr>
                                <w:sz w:val="16"/>
                              </w:rPr>
                              <w:t>%</w:t>
                            </w:r>
                            <w:r w:rsidRPr="00693F1E">
                              <w:rPr>
                                <w:sz w:val="16"/>
                              </w:rPr>
                              <w:t xml:space="preserve"> </w:t>
                            </w:r>
                            <w:r w:rsidR="00F23FB0">
                              <w:rPr>
                                <w:sz w:val="16"/>
                              </w:rPr>
                              <w:drawing>
                                <wp:inline distT="0" distB="0" distL="0" distR="0" wp14:anchorId="421EA49F" wp14:editId="2C9E383C">
                                  <wp:extent cx="171450" cy="952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2.05pt;margin-top:14.05pt;width:127.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" strokecolor="#00b0f0" strokeweight="2.25pt">
                <v:textbox>
                  <w:txbxContent>
                    <w:p w14:paraId="4745456F" w14:textId="3AC91D45" w:rsidR="00063057" w:rsidRDefault="00F23FB0" w:rsidP="00063057">
                      <w:r>
                        <w:t>Medium and high density housing</w:t>
                      </w:r>
                    </w:p>
                    <w:p w14:paraId="795B27CD" w14:textId="77777777" w:rsidR="00F23FB0" w:rsidRDefault="00F23FB0" w:rsidP="00063057"/>
                    <w:p w14:paraId="4785A0F2" w14:textId="0AAB9237" w:rsidR="00063057" w:rsidRPr="00553646" w:rsidRDefault="00553646" w:rsidP="00063057">
                      <w:pPr>
                        <w:rPr>
                          <w:b/>
                          <w:color w:val="FFC000"/>
                          <w:sz w:val="52"/>
                        </w:rPr>
                      </w:pPr>
                      <w:r w:rsidRPr="00553646">
                        <w:rPr>
                          <w:b/>
                          <w:color w:val="FF0000"/>
                          <w:sz w:val="48"/>
                        </w:rPr>
                        <w:t>100</w:t>
                      </w:r>
                      <w:r w:rsidR="00063057" w:rsidRPr="00553646">
                        <w:rPr>
                          <w:b/>
                          <w:color w:val="FF0000"/>
                          <w:sz w:val="48"/>
                        </w:rPr>
                        <w:t>%</w:t>
                      </w:r>
                      <w:r w:rsidR="00F23FB0" w:rsidRPr="00553646">
                        <w:rPr>
                          <w:b/>
                          <w:color w:val="FF6600"/>
                          <w:sz w:val="14"/>
                        </w:rPr>
                        <w:t xml:space="preserve"> </w:t>
                      </w:r>
                      <w:r>
                        <w:rPr>
                          <w:b/>
                          <w:color w:val="FF0000"/>
                          <w:sz w:val="56"/>
                        </w:rPr>
                        <w:drawing>
                          <wp:inline distT="0" distB="0" distL="0" distR="0" wp14:anchorId="7881CE18" wp14:editId="712887E9">
                            <wp:extent cx="242876" cy="111318"/>
                            <wp:effectExtent l="0" t="0" r="5080" b="317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184" cy="112834"/>
                                    </a:xfrm>
                                    <a:prstGeom prst="rect">
                                      <a:avLst/>
                                    </a:prstGeom>
                                    <a:noFill/>
                                    <a:ln>
                                      <a:noFill/>
                                    </a:ln>
                                  </pic:spPr>
                                </pic:pic>
                              </a:graphicData>
                            </a:graphic>
                          </wp:inline>
                        </w:drawing>
                      </w:r>
                      <w:r w:rsidRPr="00553646">
                        <w:rPr>
                          <w:b/>
                          <w:color w:val="00FF00"/>
                          <w:sz w:val="16"/>
                        </w:rPr>
                        <w:t xml:space="preserve"> </w:t>
                      </w:r>
                      <w:r w:rsidRPr="00553646">
                        <w:rPr>
                          <w:b/>
                          <w:color w:val="FFC000"/>
                          <w:sz w:val="14"/>
                        </w:rPr>
                        <w:t>(-0.2</w:t>
                      </w:r>
                      <w:r w:rsidR="00063057" w:rsidRPr="00553646">
                        <w:rPr>
                          <w:b/>
                          <w:color w:val="FFC000"/>
                          <w:sz w:val="16"/>
                        </w:rPr>
                        <w:t>%)</w:t>
                      </w:r>
                    </w:p>
                    <w:p w14:paraId="6C7C33C9" w14:textId="58CC81AF" w:rsidR="00063057" w:rsidRPr="00693F1E" w:rsidRDefault="00063057" w:rsidP="00063057">
                      <w:pPr>
                        <w:rPr>
                          <w:sz w:val="16"/>
                        </w:rPr>
                      </w:pPr>
                      <w:r>
                        <w:rPr>
                          <w:sz w:val="16"/>
                        </w:rPr>
                        <w:t xml:space="preserve">City of Port Phillip    </w:t>
                      </w:r>
                      <w:r w:rsidR="00F23FB0">
                        <w:rPr>
                          <w:sz w:val="16"/>
                        </w:rPr>
                        <w:t>90</w:t>
                      </w:r>
                      <w:r>
                        <w:rPr>
                          <w:sz w:val="16"/>
                        </w:rPr>
                        <w:t>%</w:t>
                      </w:r>
                      <w:r w:rsidRPr="00693F1E">
                        <w:rPr>
                          <w:sz w:val="16"/>
                        </w:rPr>
                        <w:t xml:space="preserve"> </w:t>
                      </w:r>
                      <w:r w:rsidR="00F23FB0">
                        <w:rPr>
                          <w:sz w:val="16"/>
                        </w:rPr>
                        <w:drawing>
                          <wp:inline distT="0" distB="0" distL="0" distR="0" wp14:anchorId="389804B8" wp14:editId="3AF9E122">
                            <wp:extent cx="171450" cy="952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73DB97FC" w14:textId="1F3EAA79" w:rsidR="00063057" w:rsidRDefault="00063057" w:rsidP="00063057">
                      <w:r>
                        <w:rPr>
                          <w:sz w:val="16"/>
                        </w:rPr>
                        <w:t xml:space="preserve">Greater Melbourne  </w:t>
                      </w:r>
                      <w:r w:rsidR="00F23FB0">
                        <w:rPr>
                          <w:sz w:val="16"/>
                        </w:rPr>
                        <w:t>33</w:t>
                      </w:r>
                      <w:r>
                        <w:rPr>
                          <w:sz w:val="16"/>
                        </w:rPr>
                        <w:t>%</w:t>
                      </w:r>
                      <w:r w:rsidRPr="00693F1E">
                        <w:rPr>
                          <w:sz w:val="16"/>
                        </w:rPr>
                        <w:t xml:space="preserve"> </w:t>
                      </w:r>
                      <w:r w:rsidR="00F23FB0">
                        <w:rPr>
                          <w:sz w:val="16"/>
                        </w:rPr>
                        <w:drawing>
                          <wp:inline distT="0" distB="0" distL="0" distR="0" wp14:anchorId="421EA49F" wp14:editId="2C9E383C">
                            <wp:extent cx="171450" cy="952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r w:rsidRPr="00063057">
        <mc:AlternateContent>
          <mc:Choice Requires="wps">
            <w:drawing>
              <wp:anchor distT="0" distB="0" distL="114300" distR="114300" simplePos="0" relativeHeight="251723776" behindDoc="0" locked="0" layoutInCell="1" allowOverlap="1" wp14:anchorId="370C50F9" wp14:editId="03A034D2">
                <wp:simplePos x="0" y="0"/>
                <wp:positionH relativeFrom="column">
                  <wp:posOffset>-434340</wp:posOffset>
                </wp:positionH>
                <wp:positionV relativeFrom="paragraph">
                  <wp:posOffset>178435</wp:posOffset>
                </wp:positionV>
                <wp:extent cx="1619250" cy="1619250"/>
                <wp:effectExtent l="19050" t="19050" r="19050" b="1905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0"/>
                        </a:xfrm>
                        <a:prstGeom prst="rect">
                          <a:avLst/>
                        </a:prstGeom>
                        <a:solidFill>
                          <a:srgbClr val="FFFFFF"/>
                        </a:solidFill>
                        <a:ln w="28575">
                          <a:solidFill>
                            <a:srgbClr val="00B0F0"/>
                          </a:solidFill>
                          <a:miter lim="800000"/>
                          <a:headEnd/>
                          <a:tailEnd/>
                        </a:ln>
                      </wps:spPr>
                      <wps:txbx>
                        <w:txbxContent>
                          <w:p w14:paraId="79FE0DEE" w14:textId="0E8300D0" w:rsidR="00063057" w:rsidRDefault="00830BAF" w:rsidP="00063057">
                            <w:r>
                              <w:t>Median weekly household income</w:t>
                            </w:r>
                          </w:p>
                          <w:p w14:paraId="58E21B1A" w14:textId="77777777" w:rsidR="00933460" w:rsidRDefault="00933460" w:rsidP="00063057"/>
                          <w:p w14:paraId="22694F5C" w14:textId="7B0AD0A8" w:rsidR="00063057" w:rsidRPr="00830BAF" w:rsidRDefault="00553646" w:rsidP="00063057">
                            <w:pPr>
                              <w:rPr>
                                <w:b/>
                                <w:color w:val="00FF00"/>
                                <w:sz w:val="56"/>
                              </w:rPr>
                            </w:pPr>
                            <w:r>
                              <w:rPr>
                                <w:b/>
                                <w:color w:val="FF0000"/>
                                <w:sz w:val="40"/>
                              </w:rPr>
                              <w:t>$1</w:t>
                            </w:r>
                            <w:r w:rsidR="00830BAF" w:rsidRPr="00830BAF">
                              <w:rPr>
                                <w:b/>
                                <w:color w:val="FF0000"/>
                                <w:sz w:val="40"/>
                              </w:rPr>
                              <w:t>,</w:t>
                            </w:r>
                            <w:r>
                              <w:rPr>
                                <w:b/>
                                <w:color w:val="FF0000"/>
                                <w:sz w:val="40"/>
                              </w:rPr>
                              <w:t>983</w:t>
                            </w:r>
                            <w:r w:rsidR="00830BAF" w:rsidRPr="00830BAF">
                              <w:rPr>
                                <w:b/>
                                <w:color w:val="00FF00"/>
                                <w:sz w:val="16"/>
                                <w:szCs w:val="16"/>
                              </w:rPr>
                              <w:drawing>
                                <wp:inline distT="0" distB="0" distL="0" distR="0" wp14:anchorId="30A7D022" wp14:editId="77A8185A">
                                  <wp:extent cx="240028" cy="133350"/>
                                  <wp:effectExtent l="0" t="0" r="825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($175</w:t>
                            </w:r>
                            <w:r w:rsidR="00830BAF" w:rsidRPr="00830BAF">
                              <w:rPr>
                                <w:b/>
                                <w:color w:val="00FF00"/>
                                <w:sz w:val="16"/>
                                <w:szCs w:val="16"/>
                              </w:rPr>
                              <w:t>)</w:t>
                            </w:r>
                          </w:p>
                          <w:p w14:paraId="3D16457A" w14:textId="0F1DDF21" w:rsidR="00063057" w:rsidRPr="00693F1E" w:rsidRDefault="00063057" w:rsidP="00063057">
                            <w:pPr>
                              <w:rPr>
                                <w:sz w:val="16"/>
                              </w:rPr>
                            </w:pPr>
                            <w:r>
                              <w:rPr>
                                <w:sz w:val="16"/>
                              </w:rPr>
                              <w:t xml:space="preserve">City of Port Phillip </w:t>
                            </w:r>
                            <w:r w:rsidR="00830BAF">
                              <w:rPr>
                                <w:sz w:val="16"/>
                              </w:rPr>
                              <w:t>$1,836</w:t>
                            </w:r>
                            <w:r w:rsidRPr="00693F1E">
                              <w:rPr>
                                <w:sz w:val="16"/>
                              </w:rPr>
                              <w:t xml:space="preserve"> </w:t>
                            </w:r>
                            <w:r w:rsidR="00830BAF">
                              <w:rPr>
                                <w:sz w:val="16"/>
                              </w:rPr>
                              <w:drawing>
                                <wp:inline distT="0" distB="0" distL="0" distR="0" wp14:anchorId="0805B38F" wp14:editId="5DC61BC3">
                                  <wp:extent cx="171450" cy="952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1A7436FC" w14:textId="1B5F4A9D" w:rsidR="00063057" w:rsidRDefault="00063057" w:rsidP="00063057">
                            <w:r>
                              <w:rPr>
                                <w:sz w:val="16"/>
                              </w:rPr>
                              <w:t xml:space="preserve">Greater Melbourne </w:t>
                            </w:r>
                            <w:r w:rsidR="00933460">
                              <w:rPr>
                                <w:sz w:val="16"/>
                              </w:rPr>
                              <w:t>$1,539</w:t>
                            </w:r>
                            <w:r w:rsidRPr="00693F1E">
                              <w:rPr>
                                <w:sz w:val="16"/>
                              </w:rPr>
                              <w:t xml:space="preserve"> </w:t>
                            </w:r>
                            <w:r w:rsidR="00933460">
                              <w:rPr>
                                <w:sz w:val="16"/>
                              </w:rPr>
                              <w:drawing>
                                <wp:inline distT="0" distB="0" distL="0" distR="0" wp14:anchorId="31BE1984" wp14:editId="64E5A46F">
                                  <wp:extent cx="171450" cy="952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2pt;margin-top:14.05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" strokecolor="#00b0f0" strokeweight="2.25pt">
                <v:textbox>
                  <w:txbxContent>
                    <w:p w14:paraId="79FE0DEE" w14:textId="0E8300D0" w:rsidR="00063057" w:rsidRDefault="00830BAF" w:rsidP="00063057">
                      <w:r>
                        <w:t>Median weekly household income</w:t>
                      </w:r>
                    </w:p>
                    <w:p w14:paraId="58E21B1A" w14:textId="77777777" w:rsidR="00933460" w:rsidRDefault="00933460" w:rsidP="00063057"/>
                    <w:p w14:paraId="22694F5C" w14:textId="7B0AD0A8" w:rsidR="00063057" w:rsidRPr="00830BAF" w:rsidRDefault="00553646" w:rsidP="00063057">
                      <w:pPr>
                        <w:rPr>
                          <w:b/>
                          <w:color w:val="00FF00"/>
                          <w:sz w:val="56"/>
                        </w:rPr>
                      </w:pPr>
                      <w:r>
                        <w:rPr>
                          <w:b/>
                          <w:color w:val="FF0000"/>
                          <w:sz w:val="40"/>
                        </w:rPr>
                        <w:t>$1</w:t>
                      </w:r>
                      <w:r w:rsidR="00830BAF" w:rsidRPr="00830BAF">
                        <w:rPr>
                          <w:b/>
                          <w:color w:val="FF0000"/>
                          <w:sz w:val="40"/>
                        </w:rPr>
                        <w:t>,</w:t>
                      </w:r>
                      <w:r>
                        <w:rPr>
                          <w:b/>
                          <w:color w:val="FF0000"/>
                          <w:sz w:val="40"/>
                        </w:rPr>
                        <w:t>983</w:t>
                      </w:r>
                      <w:r w:rsidR="00830BAF" w:rsidRPr="00830BAF">
                        <w:rPr>
                          <w:b/>
                          <w:color w:val="00FF00"/>
                          <w:sz w:val="16"/>
                          <w:szCs w:val="16"/>
                        </w:rPr>
                        <w:drawing>
                          <wp:inline distT="0" distB="0" distL="0" distR="0" wp14:anchorId="30A7D022" wp14:editId="77A8185A">
                            <wp:extent cx="240028" cy="133350"/>
                            <wp:effectExtent l="0" t="0" r="825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06" cy="137893"/>
                                    </a:xfrm>
                                    <a:prstGeom prst="rect">
                                      <a:avLst/>
                                    </a:prstGeom>
                                    <a:noFill/>
                                    <a:ln>
                                      <a:noFill/>
                                    </a:ln>
                                  </pic:spPr>
                                </pic:pic>
                              </a:graphicData>
                            </a:graphic>
                          </wp:inline>
                        </w:drawing>
                      </w:r>
                      <w:r>
                        <w:rPr>
                          <w:b/>
                          <w:color w:val="00FF00"/>
                          <w:sz w:val="16"/>
                          <w:szCs w:val="16"/>
                        </w:rPr>
                        <w:t>($175</w:t>
                      </w:r>
                      <w:r w:rsidR="00830BAF" w:rsidRPr="00830BAF">
                        <w:rPr>
                          <w:b/>
                          <w:color w:val="00FF00"/>
                          <w:sz w:val="16"/>
                          <w:szCs w:val="16"/>
                        </w:rPr>
                        <w:t>)</w:t>
                      </w:r>
                    </w:p>
                    <w:p w14:paraId="3D16457A" w14:textId="0F1DDF21" w:rsidR="00063057" w:rsidRPr="00693F1E" w:rsidRDefault="00063057" w:rsidP="00063057">
                      <w:pPr>
                        <w:rPr>
                          <w:sz w:val="16"/>
                        </w:rPr>
                      </w:pPr>
                      <w:r>
                        <w:rPr>
                          <w:sz w:val="16"/>
                        </w:rPr>
                        <w:t xml:space="preserve">City of Port Phillip </w:t>
                      </w:r>
                      <w:r w:rsidR="00830BAF">
                        <w:rPr>
                          <w:sz w:val="16"/>
                        </w:rPr>
                        <w:t>$1,836</w:t>
                      </w:r>
                      <w:r w:rsidRPr="00693F1E">
                        <w:rPr>
                          <w:sz w:val="16"/>
                        </w:rPr>
                        <w:t xml:space="preserve"> </w:t>
                      </w:r>
                      <w:r w:rsidR="00830BAF">
                        <w:rPr>
                          <w:sz w:val="16"/>
                        </w:rPr>
                        <w:drawing>
                          <wp:inline distT="0" distB="0" distL="0" distR="0" wp14:anchorId="0805B38F" wp14:editId="5DC61BC3">
                            <wp:extent cx="171450" cy="952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p w14:paraId="1A7436FC" w14:textId="1B5F4A9D" w:rsidR="00063057" w:rsidRDefault="00063057" w:rsidP="00063057">
                      <w:r>
                        <w:rPr>
                          <w:sz w:val="16"/>
                        </w:rPr>
                        <w:t xml:space="preserve">Greater Melbourne </w:t>
                      </w:r>
                      <w:r w:rsidR="00933460">
                        <w:rPr>
                          <w:sz w:val="16"/>
                        </w:rPr>
                        <w:t>$1,539</w:t>
                      </w:r>
                      <w:r w:rsidRPr="00693F1E">
                        <w:rPr>
                          <w:sz w:val="16"/>
                        </w:rPr>
                        <w:t xml:space="preserve"> </w:t>
                      </w:r>
                      <w:r w:rsidR="00933460">
                        <w:rPr>
                          <w:sz w:val="16"/>
                        </w:rPr>
                        <w:drawing>
                          <wp:inline distT="0" distB="0" distL="0" distR="0" wp14:anchorId="31BE1984" wp14:editId="64E5A46F">
                            <wp:extent cx="171450" cy="952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tab/>
                      </w:r>
                    </w:p>
                  </w:txbxContent>
                </v:textbox>
              </v:shape>
            </w:pict>
          </mc:Fallback>
        </mc:AlternateContent>
      </w:r>
    </w:p>
    <w:p w14:paraId="01B9E276" w14:textId="7B36748E" w:rsidR="001A2181" w:rsidRDefault="001A2181" w:rsidP="001A2181">
      <w:pPr>
        <w:tabs>
          <w:tab w:val="clear" w:pos="6300"/>
          <w:tab w:val="left" w:pos="1470"/>
        </w:tabs>
      </w:pPr>
    </w:p>
    <w:p w14:paraId="533168C9" w14:textId="732185D2" w:rsidR="001A2181" w:rsidRDefault="001A2181" w:rsidP="001A2181">
      <w:pPr>
        <w:tabs>
          <w:tab w:val="clear" w:pos="6300"/>
          <w:tab w:val="left" w:pos="1470"/>
        </w:tabs>
      </w:pPr>
    </w:p>
    <w:p w14:paraId="298DCF66" w14:textId="3594F470" w:rsidR="001A2181" w:rsidRDefault="001A2181" w:rsidP="001A2181">
      <w:pPr>
        <w:tabs>
          <w:tab w:val="clear" w:pos="6300"/>
          <w:tab w:val="left" w:pos="1470"/>
        </w:tabs>
      </w:pPr>
    </w:p>
    <w:p w14:paraId="405A4782" w14:textId="77777777" w:rsidR="001A2181" w:rsidRDefault="001A2181" w:rsidP="001A2181">
      <w:pPr>
        <w:tabs>
          <w:tab w:val="clear" w:pos="6300"/>
          <w:tab w:val="left" w:pos="1470"/>
        </w:tabs>
      </w:pPr>
    </w:p>
    <w:p w14:paraId="62761CB1" w14:textId="23D0074C" w:rsidR="001A2181" w:rsidRDefault="001A2181" w:rsidP="001A2181">
      <w:pPr>
        <w:tabs>
          <w:tab w:val="clear" w:pos="6300"/>
          <w:tab w:val="left" w:pos="1470"/>
        </w:tabs>
      </w:pPr>
    </w:p>
    <w:p w14:paraId="6837A3AA" w14:textId="2E147A58" w:rsidR="001A2181" w:rsidRDefault="001A2181" w:rsidP="001A2181">
      <w:pPr>
        <w:tabs>
          <w:tab w:val="clear" w:pos="6300"/>
          <w:tab w:val="left" w:pos="1470"/>
        </w:tabs>
      </w:pPr>
    </w:p>
    <w:p w14:paraId="398EAA24" w14:textId="77777777" w:rsidR="001A2181" w:rsidRDefault="001A2181" w:rsidP="001A2181">
      <w:pPr>
        <w:tabs>
          <w:tab w:val="clear" w:pos="6300"/>
          <w:tab w:val="left" w:pos="1470"/>
        </w:tabs>
      </w:pPr>
    </w:p>
    <w:p w14:paraId="31220ACF" w14:textId="77777777" w:rsidR="001A2181" w:rsidRDefault="001A2181" w:rsidP="001A2181">
      <w:pPr>
        <w:tabs>
          <w:tab w:val="clear" w:pos="6300"/>
          <w:tab w:val="left" w:pos="1470"/>
        </w:tabs>
      </w:pPr>
    </w:p>
    <w:p w14:paraId="26D85DF4" w14:textId="77777777" w:rsidR="001A2181" w:rsidRDefault="001A2181" w:rsidP="001A2181">
      <w:pPr>
        <w:tabs>
          <w:tab w:val="clear" w:pos="6300"/>
          <w:tab w:val="left" w:pos="1470"/>
        </w:tabs>
      </w:pPr>
    </w:p>
    <w:p w14:paraId="48613689" w14:textId="77777777" w:rsidR="00E82BC5" w:rsidRDefault="00E82BC5" w:rsidP="00E82BC5">
      <w:pPr>
        <w:tabs>
          <w:tab w:val="clear" w:pos="6300"/>
          <w:tab w:val="left" w:pos="1470"/>
        </w:tabs>
        <w:rPr>
          <w:sz w:val="18"/>
        </w:rPr>
      </w:pPr>
      <w:r w:rsidRPr="00F63331">
        <w:rPr>
          <w:sz w:val="18"/>
        </w:rPr>
        <w:t>Find out more:</w:t>
      </w:r>
      <w:r>
        <w:rPr>
          <w:sz w:val="18"/>
        </w:rPr>
        <w:t xml:space="preserve"> </w:t>
      </w:r>
    </w:p>
    <w:p w14:paraId="5475F844" w14:textId="77777777" w:rsidR="00E82BC5" w:rsidRDefault="00E82BC5" w:rsidP="00E82BC5">
      <w:pPr>
        <w:tabs>
          <w:tab w:val="clear" w:pos="6300"/>
          <w:tab w:val="left" w:pos="1470"/>
        </w:tabs>
        <w:rPr>
          <w:sz w:val="18"/>
        </w:rPr>
      </w:pPr>
      <w:r w:rsidRPr="00F63331">
        <w:rPr>
          <w:sz w:val="18"/>
        </w:rPr>
        <w:t>We encourage you to ‘log on’</w:t>
      </w:r>
      <w:r>
        <w:rPr>
          <w:sz w:val="18"/>
        </w:rPr>
        <w:t xml:space="preserve"> </w:t>
      </w:r>
      <w:r w:rsidRPr="00F63331">
        <w:rPr>
          <w:sz w:val="18"/>
        </w:rPr>
        <w:t>and explo</w:t>
      </w:r>
      <w:r>
        <w:rPr>
          <w:sz w:val="18"/>
        </w:rPr>
        <w:t xml:space="preserve">re the Port Phillip community at </w:t>
      </w:r>
      <w:hyperlink r:id="rId27" w:history="1">
        <w:r w:rsidRPr="00E345D0">
          <w:rPr>
            <w:rStyle w:val="Hyperlink"/>
            <w:sz w:val="18"/>
          </w:rPr>
          <w:t>https://profile.id.com.au/port-phillip</w:t>
        </w:r>
      </w:hyperlink>
      <w:r>
        <w:rPr>
          <w:sz w:val="18"/>
        </w:rPr>
        <w:t xml:space="preserve"> </w:t>
      </w:r>
    </w:p>
    <w:p w14:paraId="4CC22204" w14:textId="77777777" w:rsidR="00E82BC5" w:rsidRDefault="00E82BC5" w:rsidP="00E82BC5">
      <w:pPr>
        <w:tabs>
          <w:tab w:val="clear" w:pos="6300"/>
          <w:tab w:val="left" w:pos="1470"/>
        </w:tabs>
        <w:rPr>
          <w:color w:val="4C4C4C"/>
          <w:sz w:val="18"/>
          <w:szCs w:val="18"/>
          <w:shd w:val="clear" w:color="auto" w:fill="FFFFFF"/>
        </w:rPr>
      </w:pPr>
      <w:hyperlink r:id="rId28" w:history="1">
        <w:r>
          <w:rPr>
            <w:rStyle w:val="Hyperlink"/>
            <w:color w:val="0D6458"/>
            <w:sz w:val="18"/>
            <w:szCs w:val="18"/>
            <w:bdr w:val="none" w:sz="0" w:space="0" w:color="auto" w:frame="1"/>
            <w:shd w:val="clear" w:color="auto" w:fill="FFFFFF"/>
          </w:rPr>
          <w:t>Contact Us</w:t>
        </w:r>
      </w:hyperlink>
      <w:r>
        <w:rPr>
          <w:color w:val="4C4C4C"/>
          <w:sz w:val="18"/>
          <w:szCs w:val="18"/>
          <w:shd w:val="clear" w:color="auto" w:fill="FFFFFF"/>
        </w:rPr>
        <w:t> or use </w:t>
      </w:r>
      <w:hyperlink r:id="rId29" w:history="1">
        <w:r>
          <w:rPr>
            <w:rStyle w:val="Hyperlink"/>
            <w:color w:val="0D6458"/>
            <w:sz w:val="18"/>
            <w:szCs w:val="18"/>
            <w:bdr w:val="none" w:sz="0" w:space="0" w:color="auto" w:frame="1"/>
            <w:shd w:val="clear" w:color="auto" w:fill="FFFFFF"/>
          </w:rPr>
          <w:t>eServices</w:t>
        </w:r>
      </w:hyperlink>
      <w:r>
        <w:rPr>
          <w:color w:val="4C4C4C"/>
          <w:sz w:val="18"/>
          <w:szCs w:val="18"/>
          <w:shd w:val="clear" w:color="auto" w:fill="FFFFFF"/>
        </w:rPr>
        <w:t> to ask us a question, request information or give us feedback online. Ask for the Community Planning Team's Social Planner.</w:t>
      </w:r>
    </w:p>
    <w:p w14:paraId="4E9FE113" w14:textId="77777777" w:rsidR="00E82BC5" w:rsidRPr="00AC3F00" w:rsidRDefault="00E82BC5" w:rsidP="00E82BC5">
      <w:pPr>
        <w:tabs>
          <w:tab w:val="clear" w:pos="6300"/>
          <w:tab w:val="left" w:pos="1470"/>
        </w:tabs>
        <w:rPr>
          <w:rStyle w:val="Heading4Char"/>
          <w:b w:val="0"/>
          <w:i/>
          <w:sz w:val="18"/>
        </w:rPr>
      </w:pPr>
      <w:r w:rsidRPr="003A71EE">
        <w:rPr>
          <w:rStyle w:val="Heading4Char"/>
          <w:b w:val="0"/>
          <w:i/>
          <w:sz w:val="18"/>
        </w:rPr>
        <w:t>Source: Australian Bureau of Statistics, Census of Popul</w:t>
      </w:r>
      <w:r>
        <w:rPr>
          <w:rStyle w:val="Heading4Char"/>
          <w:b w:val="0"/>
          <w:i/>
          <w:sz w:val="18"/>
        </w:rPr>
        <w:t>ation and Housing 2011 and 2016; P</w:t>
      </w:r>
      <w:r w:rsidRPr="00A62853">
        <w:rPr>
          <w:rStyle w:val="Heading4Char"/>
          <w:b w:val="0"/>
          <w:i/>
          <w:sz w:val="18"/>
        </w:rPr>
        <w:t>opulation and household forecasts, 2011 to 2041, p</w:t>
      </w:r>
      <w:r>
        <w:rPr>
          <w:rStyle w:val="Heading4Char"/>
          <w:b w:val="0"/>
          <w:i/>
          <w:sz w:val="18"/>
        </w:rPr>
        <w:t xml:space="preserve">repared by .id, January 2017. </w:t>
      </w:r>
      <w:r w:rsidRPr="00AC3F00">
        <w:rPr>
          <w:rStyle w:val="Heading4Char"/>
          <w:b w:val="0"/>
          <w:i/>
          <w:sz w:val="18"/>
        </w:rPr>
        <w:t>This summary was compiled by the City of Port Phillip Community Planning and Projects Team a</w:t>
      </w:r>
      <w:r>
        <w:rPr>
          <w:rStyle w:val="Heading4Char"/>
          <w:b w:val="0"/>
          <w:i/>
          <w:sz w:val="18"/>
        </w:rPr>
        <w:t xml:space="preserve">nd Informed  </w:t>
      </w:r>
      <w:r w:rsidRPr="00AC3F00">
        <w:rPr>
          <w:rStyle w:val="Heading4Char"/>
          <w:b w:val="0"/>
          <w:i/>
          <w:sz w:val="18"/>
        </w:rPr>
        <w:t xml:space="preserve">Decisions (id). </w:t>
      </w:r>
    </w:p>
    <w:p w14:paraId="211EFDBB" w14:textId="0F13F639" w:rsidR="001A2181" w:rsidRDefault="001A2181" w:rsidP="0036501E">
      <w:pPr>
        <w:tabs>
          <w:tab w:val="clear" w:pos="6300"/>
          <w:tab w:val="left" w:pos="1470"/>
        </w:tabs>
        <w:rPr>
          <w:rStyle w:val="Heading4Char"/>
          <w:b w:val="0"/>
          <w:i/>
          <w:sz w:val="18"/>
        </w:rPr>
      </w:pPr>
      <w:bookmarkStart w:id="0" w:name="_GoBack"/>
      <w:bookmarkEnd w:id="0"/>
    </w:p>
    <w:sectPr w:rsidR="001A2181" w:rsidSect="005265F2">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530" w:right="1134" w:bottom="63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F3C07" w14:textId="77777777" w:rsidR="007E0998" w:rsidRDefault="007E0998" w:rsidP="00257DF2">
      <w:r>
        <w:separator/>
      </w:r>
    </w:p>
  </w:endnote>
  <w:endnote w:type="continuationSeparator" w:id="0">
    <w:p w14:paraId="6B233EDF" w14:textId="77777777" w:rsidR="007E0998" w:rsidRDefault="007E0998" w:rsidP="002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krobat Bold">
    <w:altName w:val="Arial"/>
    <w:panose1 w:val="00000000000000000000"/>
    <w:charset w:val="00"/>
    <w:family w:val="modern"/>
    <w:notTrueType/>
    <w:pitch w:val="variable"/>
    <w:sig w:usb0="00000001"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15547728"/>
      <w:docPartObj>
        <w:docPartGallery w:val="Page Numbers (Bottom of Page)"/>
        <w:docPartUnique/>
      </w:docPartObj>
    </w:sdtPr>
    <w:sdtEndPr>
      <w:rPr>
        <w:noProof/>
        <w:sz w:val="20"/>
        <w:szCs w:val="20"/>
      </w:rPr>
    </w:sdtEndPr>
    <w:sdtContent>
      <w:p w14:paraId="35EA5824" w14:textId="0AEA64A1" w:rsidR="007000A1" w:rsidRPr="007000A1" w:rsidRDefault="007000A1" w:rsidP="007000A1">
        <w:pPr>
          <w:pStyle w:val="Footer"/>
          <w:jc w:val="right"/>
          <w:rPr>
            <w:sz w:val="20"/>
            <w:szCs w:val="20"/>
          </w:rPr>
        </w:pPr>
        <w:r w:rsidRPr="007000A1">
          <w:rPr>
            <w:noProof w:val="0"/>
            <w:sz w:val="20"/>
            <w:szCs w:val="20"/>
          </w:rPr>
          <w:fldChar w:fldCharType="begin"/>
        </w:r>
        <w:r w:rsidRPr="007000A1">
          <w:rPr>
            <w:sz w:val="20"/>
            <w:szCs w:val="20"/>
          </w:rPr>
          <w:instrText xml:space="preserve"> PAGE   \* MERGEFORMAT </w:instrText>
        </w:r>
        <w:r w:rsidRPr="007000A1">
          <w:rPr>
            <w:noProof w:val="0"/>
            <w:sz w:val="20"/>
            <w:szCs w:val="20"/>
          </w:rPr>
          <w:fldChar w:fldCharType="separate"/>
        </w:r>
        <w:r w:rsidR="00E82BC5">
          <w:rPr>
            <w:sz w:val="20"/>
            <w:szCs w:val="20"/>
          </w:rPr>
          <w:t>8</w:t>
        </w:r>
        <w:r w:rsidRPr="007000A1">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40350253"/>
      <w:docPartObj>
        <w:docPartGallery w:val="Page Numbers (Bottom of Page)"/>
        <w:docPartUnique/>
      </w:docPartObj>
    </w:sdtPr>
    <w:sdtEndPr>
      <w:rPr>
        <w:noProof/>
      </w:rPr>
    </w:sdtEndPr>
    <w:sdtContent>
      <w:p w14:paraId="1DC62091" w14:textId="2D6A638A" w:rsidR="00104AEA" w:rsidRPr="007000A1" w:rsidRDefault="007000A1" w:rsidP="007000A1">
        <w:pPr>
          <w:pStyle w:val="Footer"/>
          <w:jc w:val="right"/>
        </w:pPr>
        <w:r>
          <w:rPr>
            <w:noProof w:val="0"/>
          </w:rPr>
          <w:fldChar w:fldCharType="begin"/>
        </w:r>
        <w:r>
          <w:instrText xml:space="preserve"> PAGE   \* MERGEFORMAT </w:instrText>
        </w:r>
        <w:r>
          <w:rPr>
            <w:noProof w:val="0"/>
          </w:rPr>
          <w:fldChar w:fldCharType="separate"/>
        </w:r>
        <w:r w:rsidR="00E82BC5">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C2D4" w14:textId="6F7CD903" w:rsidR="001750B0" w:rsidRDefault="001750B0">
    <w:pPr>
      <w:pStyle w:val="Footer"/>
    </w:pPr>
    <w:r>
      <mc:AlternateContent>
        <mc:Choice Requires="wps">
          <w:drawing>
            <wp:anchor distT="45720" distB="45720" distL="114300" distR="114300" simplePos="0" relativeHeight="251681792" behindDoc="0" locked="0" layoutInCell="1" allowOverlap="1" wp14:anchorId="50E2B295" wp14:editId="7EA4A554">
              <wp:simplePos x="0" y="0"/>
              <wp:positionH relativeFrom="column">
                <wp:posOffset>1261110</wp:posOffset>
              </wp:positionH>
              <wp:positionV relativeFrom="paragraph">
                <wp:posOffset>-3738245</wp:posOffset>
              </wp:positionV>
              <wp:extent cx="4171950" cy="2447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447925"/>
                      </a:xfrm>
                      <a:prstGeom prst="rect">
                        <a:avLst/>
                      </a:prstGeom>
                      <a:noFill/>
                      <a:ln w="9525">
                        <a:noFill/>
                        <a:miter lim="800000"/>
                        <a:headEnd/>
                        <a:tailEnd/>
                      </a:ln>
                    </wps:spPr>
                    <wps:txbx>
                      <w:txbxContent>
                        <w:p w14:paraId="55C3D110" w14:textId="742CC100" w:rsidR="001750B0" w:rsidRPr="001750B0" w:rsidRDefault="001750B0" w:rsidP="001750B0">
                          <w:pPr>
                            <w:jc w:val="center"/>
                            <w:rPr>
                              <w:b/>
                              <w:color w:val="FFFFFF" w:themeColor="background1"/>
                              <w:sz w:val="36"/>
                              <w:szCs w:val="36"/>
                            </w:rPr>
                          </w:pPr>
                          <w:r w:rsidRPr="001750B0">
                            <w:rPr>
                              <w:b/>
                              <w:color w:val="FFFFFF" w:themeColor="background1"/>
                              <w:sz w:val="36"/>
                              <w:szCs w:val="36"/>
                            </w:rPr>
                            <w:t>Insert picture here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99.3pt;margin-top:-294.35pt;width:328.5pt;height:192.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" filled="f" stroked="f">
              <v:textbox inset="0,0,0,0">
                <w:txbxContent>
                  <w:p w14:paraId="55C3D110" w14:textId="742CC100" w:rsidR="001750B0" w:rsidRPr="001750B0" w:rsidRDefault="001750B0" w:rsidP="001750B0">
                    <w:pPr>
                      <w:jc w:val="center"/>
                      <w:rPr>
                        <w:b/>
                        <w:color w:val="FFFFFF" w:themeColor="background1"/>
                        <w:sz w:val="36"/>
                        <w:szCs w:val="36"/>
                      </w:rPr>
                    </w:pPr>
                    <w:r w:rsidRPr="001750B0">
                      <w:rPr>
                        <w:b/>
                        <w:color w:val="FFFFFF" w:themeColor="background1"/>
                        <w:sz w:val="36"/>
                        <w:szCs w:val="36"/>
                      </w:rPr>
                      <w:t>Insert picture here</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07D42" w14:textId="77777777" w:rsidR="007E0998" w:rsidRDefault="007E0998" w:rsidP="00257DF2">
      <w:r>
        <w:separator/>
      </w:r>
    </w:p>
  </w:footnote>
  <w:footnote w:type="continuationSeparator" w:id="0">
    <w:p w14:paraId="6C2DF7CE" w14:textId="77777777" w:rsidR="007E0998" w:rsidRDefault="007E0998" w:rsidP="0025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13EEE" w14:textId="4FD8F937" w:rsidR="00104AEA" w:rsidRPr="00E00AEE" w:rsidRDefault="004501C8">
    <w:pPr>
      <w:pStyle w:val="Header"/>
      <w:rPr>
        <w:vertAlign w:val="subscript"/>
      </w:rPr>
    </w:pPr>
    <w:r>
      <w:drawing>
        <wp:anchor distT="0" distB="0" distL="114300" distR="114300" simplePos="0" relativeHeight="251675648" behindDoc="1" locked="1" layoutInCell="1" allowOverlap="1" wp14:anchorId="4EBBB308" wp14:editId="17A36488">
          <wp:simplePos x="0" y="0"/>
          <wp:positionH relativeFrom="page">
            <wp:posOffset>0</wp:posOffset>
          </wp:positionH>
          <wp:positionV relativeFrom="page">
            <wp:posOffset>0</wp:posOffset>
          </wp:positionV>
          <wp:extent cx="7560000" cy="720000"/>
          <wp:effectExtent l="0" t="0" r="317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r w:rsidR="00104AEA" w:rsidRPr="00257DF2">
      <mc:AlternateContent>
        <mc:Choice Requires="wps">
          <w:drawing>
            <wp:anchor distT="45720" distB="45720" distL="114300" distR="114300" simplePos="0" relativeHeight="251662336" behindDoc="0" locked="1" layoutInCell="1" allowOverlap="1" wp14:anchorId="29AB1AC4" wp14:editId="11D63DD6">
              <wp:simplePos x="0" y="0"/>
              <wp:positionH relativeFrom="margin">
                <wp:align>left</wp:align>
              </wp:positionH>
              <wp:positionV relativeFrom="page">
                <wp:posOffset>272415</wp:posOffset>
              </wp:positionV>
              <wp:extent cx="5905500" cy="329565"/>
              <wp:effectExtent l="0" t="0" r="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29565"/>
                      </a:xfrm>
                      <a:prstGeom prst="rect">
                        <a:avLst/>
                      </a:prstGeom>
                      <a:noFill/>
                      <a:ln w="9525">
                        <a:noFill/>
                        <a:miter lim="800000"/>
                        <a:headEnd/>
                        <a:tailEnd/>
                      </a:ln>
                    </wps:spPr>
                    <wps:txbx>
                      <w:txbxContent>
                        <w:p w14:paraId="48343893" w14:textId="7D43836C" w:rsidR="00104AEA" w:rsidRPr="00E00AEE" w:rsidRDefault="00104AEA"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City of Port Phillip</w:t>
                          </w:r>
                          <w:r w:rsidR="00F23913">
                            <w:rPr>
                              <w:rFonts w:ascii="Arial" w:hAnsi="Arial" w:cs="Arial"/>
                              <w:b/>
                              <w:bCs/>
                              <w:color w:val="FFFFFF" w:themeColor="background1"/>
                            </w:rPr>
                            <w:t xml:space="preserve"> </w:t>
                          </w:r>
                          <w:proofErr w:type="gramStart"/>
                          <w:r w:rsidR="00F23913">
                            <w:rPr>
                              <w:rFonts w:ascii="Arial" w:hAnsi="Arial" w:cs="Arial"/>
                              <w:b/>
                              <w:bCs/>
                              <w:color w:val="FFFFFF" w:themeColor="background1"/>
                            </w:rPr>
                            <w:t>The</w:t>
                          </w:r>
                          <w:proofErr w:type="gramEnd"/>
                          <w:r w:rsidR="00C27BF8">
                            <w:rPr>
                              <w:rFonts w:ascii="Arial" w:hAnsi="Arial" w:cs="Arial"/>
                              <w:b/>
                              <w:bCs/>
                              <w:color w:val="FFFFFF" w:themeColor="background1"/>
                            </w:rPr>
                            <w:t xml:space="preserve"> St Kilda Road </w:t>
                          </w:r>
                          <w:r w:rsidR="00F23913">
                            <w:rPr>
                              <w:rFonts w:ascii="Arial" w:hAnsi="Arial" w:cs="Arial"/>
                              <w:b/>
                              <w:bCs/>
                              <w:color w:val="FFFFFF" w:themeColor="background1"/>
                            </w:rPr>
                            <w:t xml:space="preserve">Neighbourhood Story – 2016 Census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21.45pt;width:465pt;height:25.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" filled="f" stroked="f">
              <v:textbox inset="0,0,0,0">
                <w:txbxContent>
                  <w:p w14:paraId="48343893" w14:textId="7D43836C" w:rsidR="00104AEA" w:rsidRPr="00E00AEE" w:rsidRDefault="00104AEA"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City of Port Phillip</w:t>
                    </w:r>
                    <w:r w:rsidR="00F23913">
                      <w:rPr>
                        <w:rFonts w:ascii="Arial" w:hAnsi="Arial" w:cs="Arial"/>
                        <w:b/>
                        <w:bCs/>
                        <w:color w:val="FFFFFF" w:themeColor="background1"/>
                      </w:rPr>
                      <w:t xml:space="preserve"> </w:t>
                    </w:r>
                    <w:proofErr w:type="gramStart"/>
                    <w:r w:rsidR="00F23913">
                      <w:rPr>
                        <w:rFonts w:ascii="Arial" w:hAnsi="Arial" w:cs="Arial"/>
                        <w:b/>
                        <w:bCs/>
                        <w:color w:val="FFFFFF" w:themeColor="background1"/>
                      </w:rPr>
                      <w:t>The</w:t>
                    </w:r>
                    <w:proofErr w:type="gramEnd"/>
                    <w:r w:rsidR="00C27BF8">
                      <w:rPr>
                        <w:rFonts w:ascii="Arial" w:hAnsi="Arial" w:cs="Arial"/>
                        <w:b/>
                        <w:bCs/>
                        <w:color w:val="FFFFFF" w:themeColor="background1"/>
                      </w:rPr>
                      <w:t xml:space="preserve"> St Kilda Road </w:t>
                    </w:r>
                    <w:r w:rsidR="00F23913">
                      <w:rPr>
                        <w:rFonts w:ascii="Arial" w:hAnsi="Arial" w:cs="Arial"/>
                        <w:b/>
                        <w:bCs/>
                        <w:color w:val="FFFFFF" w:themeColor="background1"/>
                      </w:rPr>
                      <w:t xml:space="preserve">Neighbourhood Story – 2016 Census </w:t>
                    </w:r>
                  </w:p>
                </w:txbxContent>
              </v:textbox>
              <w10:wrap anchorx="margin" anchory="page"/>
              <w10:anchorlock/>
            </v:shape>
          </w:pict>
        </mc:Fallback>
      </mc:AlternateContent>
    </w:r>
    <w:r w:rsidR="00E00AE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59FF" w14:textId="01A72198" w:rsidR="00104AEA" w:rsidRDefault="00E00AEE">
    <w:pPr>
      <w:pStyle w:val="Header"/>
    </w:pPr>
    <w:r>
      <w:drawing>
        <wp:anchor distT="0" distB="0" distL="114300" distR="114300" simplePos="0" relativeHeight="251679744" behindDoc="1" locked="1" layoutInCell="1" allowOverlap="1" wp14:anchorId="15C9C6DD" wp14:editId="26180CFD">
          <wp:simplePos x="0" y="0"/>
          <wp:positionH relativeFrom="page">
            <wp:posOffset>0</wp:posOffset>
          </wp:positionH>
          <wp:positionV relativeFrom="page">
            <wp:posOffset>0</wp:posOffset>
          </wp:positionV>
          <wp:extent cx="7560000" cy="720000"/>
          <wp:effectExtent l="0" t="0" r="317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r w:rsidR="00104AEA" w:rsidRPr="009C64CB">
      <mc:AlternateContent>
        <mc:Choice Requires="wps">
          <w:drawing>
            <wp:anchor distT="45720" distB="45720" distL="114300" distR="114300" simplePos="0" relativeHeight="251670528" behindDoc="0" locked="1" layoutInCell="1" allowOverlap="1" wp14:anchorId="5A5D7D2F" wp14:editId="200837B5">
              <wp:simplePos x="0" y="0"/>
              <wp:positionH relativeFrom="margin">
                <wp:align>left</wp:align>
              </wp:positionH>
              <wp:positionV relativeFrom="page">
                <wp:posOffset>276225</wp:posOffset>
              </wp:positionV>
              <wp:extent cx="5438775" cy="329565"/>
              <wp:effectExtent l="0" t="0" r="952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9565"/>
                      </a:xfrm>
                      <a:prstGeom prst="rect">
                        <a:avLst/>
                      </a:prstGeom>
                      <a:noFill/>
                      <a:ln w="9525">
                        <a:noFill/>
                        <a:miter lim="800000"/>
                        <a:headEnd/>
                        <a:tailEnd/>
                      </a:ln>
                    </wps:spPr>
                    <wps:txbx>
                      <w:txbxContent>
                        <w:p w14:paraId="0A089DB2" w14:textId="05F4C3E3" w:rsidR="00104AEA" w:rsidRPr="00E00AEE" w:rsidRDefault="00E00AEE"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sidR="00C36887">
                            <w:rPr>
                              <w:rFonts w:ascii="Arial" w:hAnsi="Arial" w:cs="Arial"/>
                              <w:b/>
                              <w:bCs/>
                              <w:color w:val="FFFFFF" w:themeColor="background1"/>
                            </w:rPr>
                            <w:t xml:space="preserve">The </w:t>
                          </w:r>
                          <w:r w:rsidR="00C27BF8">
                            <w:rPr>
                              <w:rFonts w:ascii="Arial" w:hAnsi="Arial" w:cs="Arial"/>
                              <w:b/>
                              <w:bCs/>
                              <w:color w:val="FFFFFF" w:themeColor="background1"/>
                            </w:rPr>
                            <w:t xml:space="preserve">St Kilda </w:t>
                          </w:r>
                          <w:proofErr w:type="gramStart"/>
                          <w:r w:rsidR="00C27BF8">
                            <w:rPr>
                              <w:rFonts w:ascii="Arial" w:hAnsi="Arial" w:cs="Arial"/>
                              <w:b/>
                              <w:bCs/>
                              <w:color w:val="FFFFFF" w:themeColor="background1"/>
                            </w:rPr>
                            <w:t xml:space="preserve">Road </w:t>
                          </w:r>
                          <w:r w:rsidR="00C36887">
                            <w:rPr>
                              <w:rFonts w:ascii="Arial" w:hAnsi="Arial" w:cs="Arial"/>
                              <w:b/>
                              <w:bCs/>
                              <w:color w:val="FFFFFF" w:themeColor="background1"/>
                            </w:rPr>
                            <w:t xml:space="preserve"> Neighbourhood</w:t>
                          </w:r>
                          <w:proofErr w:type="gramEnd"/>
                          <w:r w:rsidR="00C36887">
                            <w:rPr>
                              <w:rFonts w:ascii="Arial" w:hAnsi="Arial" w:cs="Arial"/>
                              <w:b/>
                              <w:bCs/>
                              <w:color w:val="FFFFFF" w:themeColor="background1"/>
                            </w:rPr>
                            <w:t xml:space="preserve"> Story – 2016 Census</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21.75pt;width:428.25pt;height:25.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" filled="f" stroked="f">
              <v:textbox inset="0,0,0,0">
                <w:txbxContent>
                  <w:p w14:paraId="0A089DB2" w14:textId="05F4C3E3" w:rsidR="00104AEA" w:rsidRPr="00E00AEE" w:rsidRDefault="00E00AEE"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sidR="00C36887">
                      <w:rPr>
                        <w:rFonts w:ascii="Arial" w:hAnsi="Arial" w:cs="Arial"/>
                        <w:b/>
                        <w:bCs/>
                        <w:color w:val="FFFFFF" w:themeColor="background1"/>
                      </w:rPr>
                      <w:t xml:space="preserve">The </w:t>
                    </w:r>
                    <w:r w:rsidR="00C27BF8">
                      <w:rPr>
                        <w:rFonts w:ascii="Arial" w:hAnsi="Arial" w:cs="Arial"/>
                        <w:b/>
                        <w:bCs/>
                        <w:color w:val="FFFFFF" w:themeColor="background1"/>
                      </w:rPr>
                      <w:t xml:space="preserve">St Kilda </w:t>
                    </w:r>
                    <w:proofErr w:type="gramStart"/>
                    <w:r w:rsidR="00C27BF8">
                      <w:rPr>
                        <w:rFonts w:ascii="Arial" w:hAnsi="Arial" w:cs="Arial"/>
                        <w:b/>
                        <w:bCs/>
                        <w:color w:val="FFFFFF" w:themeColor="background1"/>
                      </w:rPr>
                      <w:t xml:space="preserve">Road </w:t>
                    </w:r>
                    <w:r w:rsidR="00C36887">
                      <w:rPr>
                        <w:rFonts w:ascii="Arial" w:hAnsi="Arial" w:cs="Arial"/>
                        <w:b/>
                        <w:bCs/>
                        <w:color w:val="FFFFFF" w:themeColor="background1"/>
                      </w:rPr>
                      <w:t xml:space="preserve"> Neighbourhood</w:t>
                    </w:r>
                    <w:proofErr w:type="gramEnd"/>
                    <w:r w:rsidR="00C36887">
                      <w:rPr>
                        <w:rFonts w:ascii="Arial" w:hAnsi="Arial" w:cs="Arial"/>
                        <w:b/>
                        <w:bCs/>
                        <w:color w:val="FFFFFF" w:themeColor="background1"/>
                      </w:rPr>
                      <w:t xml:space="preserve"> Story – 2016 Census</w:t>
                    </w:r>
                  </w:p>
                </w:txbxContent>
              </v:textbox>
              <w10:wrap anchorx="margin"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D9E94" w14:textId="239E3ACF" w:rsidR="00104AEA" w:rsidRDefault="00067058" w:rsidP="00A15DC8">
    <w:r w:rsidRPr="00A15DC8">
      <mc:AlternateContent>
        <mc:Choice Requires="wps">
          <w:drawing>
            <wp:anchor distT="0" distB="0" distL="114300" distR="114300" simplePos="0" relativeHeight="251672576" behindDoc="0" locked="0" layoutInCell="1" allowOverlap="1" wp14:anchorId="09A43784" wp14:editId="3D5138E5">
              <wp:simplePos x="0" y="0"/>
              <wp:positionH relativeFrom="page">
                <wp:posOffset>-104775</wp:posOffset>
              </wp:positionH>
              <wp:positionV relativeFrom="paragraph">
                <wp:posOffset>3293109</wp:posOffset>
              </wp:positionV>
              <wp:extent cx="8181975" cy="6962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181975" cy="6962775"/>
                      </a:xfrm>
                      <a:prstGeom prst="rect">
                        <a:avLst/>
                      </a:prstGeom>
                      <a:gradFill flip="none" rotWithShape="1">
                        <a:gsLst>
                          <a:gs pos="0">
                            <a:schemeClr val="accent3">
                              <a:tint val="66000"/>
                              <a:satMod val="160000"/>
                            </a:schemeClr>
                          </a:gs>
                          <a:gs pos="50000">
                            <a:schemeClr val="accent3">
                              <a:tint val="44500"/>
                              <a:satMod val="160000"/>
                            </a:schemeClr>
                          </a:gs>
                          <a:gs pos="100000">
                            <a:schemeClr val="accent3">
                              <a:tint val="23500"/>
                              <a:satMod val="160000"/>
                            </a:schemeClr>
                          </a:gs>
                        </a:gsLst>
                        <a:lin ang="5400000" scaled="1"/>
                        <a:tileRect/>
                      </a:gra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25pt;margin-top:259.3pt;width:644.25pt;height:54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" fillcolor="#c3c3c3 [2134]" strokecolor="#525252 [1606]" strokeweight="1pt">
              <v:fill color2="#eaeaea [758]" rotate="t" colors="0 #cacaca;.5 #ddd;1 #eee" focus="100%" type="gradient"/>
              <w10:wrap anchorx="page"/>
            </v:rect>
          </w:pict>
        </mc:Fallback>
      </mc:AlternateContent>
    </w:r>
    <w:r w:rsidR="00104AEA">
      <w:drawing>
        <wp:anchor distT="0" distB="0" distL="114300" distR="114300" simplePos="0" relativeHeight="251673600" behindDoc="0" locked="1" layoutInCell="1" allowOverlap="1" wp14:anchorId="1E2CCB65" wp14:editId="12BFAAAA">
          <wp:simplePos x="0" y="0"/>
          <wp:positionH relativeFrom="page">
            <wp:posOffset>15240</wp:posOffset>
          </wp:positionH>
          <wp:positionV relativeFrom="page">
            <wp:align>top</wp:align>
          </wp:positionV>
          <wp:extent cx="7588250" cy="5029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6190" cy="50343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FD6">
      <w:t xml:space="preserve">  </w:t>
    </w:r>
    <w:r w:rsidR="00A15DC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nsid w:val="0C955D0E"/>
    <w:multiLevelType w:val="multilevel"/>
    <w:tmpl w:val="3C6A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20FE1"/>
    <w:multiLevelType w:val="multilevel"/>
    <w:tmpl w:val="960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EA75CD"/>
    <w:multiLevelType w:val="multilevel"/>
    <w:tmpl w:val="16E2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BD7819"/>
    <w:multiLevelType w:val="multilevel"/>
    <w:tmpl w:val="575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30770AAB"/>
    <w:multiLevelType w:val="multilevel"/>
    <w:tmpl w:val="09A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0342973"/>
    <w:multiLevelType w:val="multilevel"/>
    <w:tmpl w:val="991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3056A6"/>
    <w:multiLevelType w:val="multilevel"/>
    <w:tmpl w:val="DBBA16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5E680046"/>
    <w:multiLevelType w:val="multilevel"/>
    <w:tmpl w:val="DBB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9704FF"/>
    <w:multiLevelType w:val="multilevel"/>
    <w:tmpl w:val="A7E0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31393F"/>
    <w:multiLevelType w:val="multilevel"/>
    <w:tmpl w:val="E87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25004C"/>
    <w:multiLevelType w:val="multilevel"/>
    <w:tmpl w:val="0C00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79113F"/>
    <w:multiLevelType w:val="multilevel"/>
    <w:tmpl w:val="C8D8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9"/>
  </w:num>
  <w:num w:numId="4">
    <w:abstractNumId w:val="3"/>
  </w:num>
  <w:num w:numId="5">
    <w:abstractNumId w:val="4"/>
  </w:num>
  <w:num w:numId="6">
    <w:abstractNumId w:val="12"/>
  </w:num>
  <w:num w:numId="7">
    <w:abstractNumId w:val="2"/>
  </w:num>
  <w:num w:numId="8">
    <w:abstractNumId w:val="11"/>
  </w:num>
  <w:num w:numId="9">
    <w:abstractNumId w:val="15"/>
  </w:num>
  <w:num w:numId="10">
    <w:abstractNumId w:val="6"/>
  </w:num>
  <w:num w:numId="11">
    <w:abstractNumId w:val="8"/>
  </w:num>
  <w:num w:numId="12">
    <w:abstractNumId w:val="13"/>
  </w:num>
  <w:num w:numId="13">
    <w:abstractNumId w:val="1"/>
  </w:num>
  <w:num w:numId="14">
    <w:abstractNumId w:val="14"/>
  </w:num>
  <w:num w:numId="15">
    <w:abstractNumId w:val="5"/>
  </w:num>
  <w:num w:numId="16">
    <w:abstractNumId w:val="10"/>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57"/>
    <w:rsid w:val="000065BE"/>
    <w:rsid w:val="0001381D"/>
    <w:rsid w:val="0002707D"/>
    <w:rsid w:val="00035135"/>
    <w:rsid w:val="0004417A"/>
    <w:rsid w:val="00047F18"/>
    <w:rsid w:val="00050FD6"/>
    <w:rsid w:val="00054536"/>
    <w:rsid w:val="00063057"/>
    <w:rsid w:val="00067058"/>
    <w:rsid w:val="00067770"/>
    <w:rsid w:val="00095316"/>
    <w:rsid w:val="000A43BE"/>
    <w:rsid w:val="000A7991"/>
    <w:rsid w:val="000C2FF8"/>
    <w:rsid w:val="000C5E67"/>
    <w:rsid w:val="000C77F0"/>
    <w:rsid w:val="000D195A"/>
    <w:rsid w:val="000E592D"/>
    <w:rsid w:val="000E6C6F"/>
    <w:rsid w:val="000F2FCB"/>
    <w:rsid w:val="00103DDE"/>
    <w:rsid w:val="00104AEA"/>
    <w:rsid w:val="00111D07"/>
    <w:rsid w:val="00116566"/>
    <w:rsid w:val="00127EB0"/>
    <w:rsid w:val="00143563"/>
    <w:rsid w:val="0016603A"/>
    <w:rsid w:val="0017122A"/>
    <w:rsid w:val="00172CF5"/>
    <w:rsid w:val="001750B0"/>
    <w:rsid w:val="00185568"/>
    <w:rsid w:val="0019509C"/>
    <w:rsid w:val="001A2181"/>
    <w:rsid w:val="001A615D"/>
    <w:rsid w:val="001B5ABA"/>
    <w:rsid w:val="001C2A76"/>
    <w:rsid w:val="001C5443"/>
    <w:rsid w:val="001E0F66"/>
    <w:rsid w:val="001F13DD"/>
    <w:rsid w:val="00217B11"/>
    <w:rsid w:val="00225B2E"/>
    <w:rsid w:val="0022690D"/>
    <w:rsid w:val="002275D5"/>
    <w:rsid w:val="00236741"/>
    <w:rsid w:val="00243370"/>
    <w:rsid w:val="0025113A"/>
    <w:rsid w:val="00255BA3"/>
    <w:rsid w:val="002567F4"/>
    <w:rsid w:val="0025690B"/>
    <w:rsid w:val="00257DF2"/>
    <w:rsid w:val="00264AC9"/>
    <w:rsid w:val="0026750B"/>
    <w:rsid w:val="00271196"/>
    <w:rsid w:val="00272496"/>
    <w:rsid w:val="00284161"/>
    <w:rsid w:val="0029558D"/>
    <w:rsid w:val="002A5A88"/>
    <w:rsid w:val="002B0061"/>
    <w:rsid w:val="002B134B"/>
    <w:rsid w:val="002C2500"/>
    <w:rsid w:val="002C4AD9"/>
    <w:rsid w:val="002D2007"/>
    <w:rsid w:val="002F7498"/>
    <w:rsid w:val="003038E2"/>
    <w:rsid w:val="00313EE7"/>
    <w:rsid w:val="0031723F"/>
    <w:rsid w:val="00342209"/>
    <w:rsid w:val="00343B33"/>
    <w:rsid w:val="00343D0C"/>
    <w:rsid w:val="00344F41"/>
    <w:rsid w:val="00351F7C"/>
    <w:rsid w:val="003639E8"/>
    <w:rsid w:val="0036501E"/>
    <w:rsid w:val="0038267D"/>
    <w:rsid w:val="00397553"/>
    <w:rsid w:val="003A71EE"/>
    <w:rsid w:val="003D2CEC"/>
    <w:rsid w:val="003D3B15"/>
    <w:rsid w:val="003F0EE4"/>
    <w:rsid w:val="003F0FCA"/>
    <w:rsid w:val="003F4F1E"/>
    <w:rsid w:val="00414511"/>
    <w:rsid w:val="0042311E"/>
    <w:rsid w:val="00430A99"/>
    <w:rsid w:val="00444C0E"/>
    <w:rsid w:val="004501C8"/>
    <w:rsid w:val="00472D78"/>
    <w:rsid w:val="00495072"/>
    <w:rsid w:val="00495D21"/>
    <w:rsid w:val="004B0E26"/>
    <w:rsid w:val="004B14FE"/>
    <w:rsid w:val="004B72B2"/>
    <w:rsid w:val="004C54F7"/>
    <w:rsid w:val="004D25B3"/>
    <w:rsid w:val="004D5825"/>
    <w:rsid w:val="004E0282"/>
    <w:rsid w:val="004E30C7"/>
    <w:rsid w:val="005036FB"/>
    <w:rsid w:val="00504571"/>
    <w:rsid w:val="00504958"/>
    <w:rsid w:val="00514C13"/>
    <w:rsid w:val="00516686"/>
    <w:rsid w:val="00517804"/>
    <w:rsid w:val="005265F2"/>
    <w:rsid w:val="00532BA3"/>
    <w:rsid w:val="00544371"/>
    <w:rsid w:val="005445FB"/>
    <w:rsid w:val="00550E66"/>
    <w:rsid w:val="00553646"/>
    <w:rsid w:val="0059061A"/>
    <w:rsid w:val="00594B12"/>
    <w:rsid w:val="0059722D"/>
    <w:rsid w:val="005A6FDD"/>
    <w:rsid w:val="005B2EBB"/>
    <w:rsid w:val="005D59A1"/>
    <w:rsid w:val="006020EB"/>
    <w:rsid w:val="0062624F"/>
    <w:rsid w:val="00636814"/>
    <w:rsid w:val="00641646"/>
    <w:rsid w:val="006504FB"/>
    <w:rsid w:val="0065061E"/>
    <w:rsid w:val="00673C70"/>
    <w:rsid w:val="00681118"/>
    <w:rsid w:val="00693F1E"/>
    <w:rsid w:val="0069672F"/>
    <w:rsid w:val="006B36EE"/>
    <w:rsid w:val="006B7D4A"/>
    <w:rsid w:val="006D167E"/>
    <w:rsid w:val="006D1B97"/>
    <w:rsid w:val="006D3396"/>
    <w:rsid w:val="006D6905"/>
    <w:rsid w:val="006E1AD6"/>
    <w:rsid w:val="006E2E9B"/>
    <w:rsid w:val="006E6F0E"/>
    <w:rsid w:val="007000A1"/>
    <w:rsid w:val="0071014D"/>
    <w:rsid w:val="00711169"/>
    <w:rsid w:val="00711602"/>
    <w:rsid w:val="00714CDB"/>
    <w:rsid w:val="00720A6C"/>
    <w:rsid w:val="00730D8B"/>
    <w:rsid w:val="007377C9"/>
    <w:rsid w:val="00741E1F"/>
    <w:rsid w:val="00750F7B"/>
    <w:rsid w:val="00753A10"/>
    <w:rsid w:val="00754231"/>
    <w:rsid w:val="00760975"/>
    <w:rsid w:val="00797723"/>
    <w:rsid w:val="007B3F03"/>
    <w:rsid w:val="007C4497"/>
    <w:rsid w:val="007C6D92"/>
    <w:rsid w:val="007D72D9"/>
    <w:rsid w:val="007E07BB"/>
    <w:rsid w:val="007E0998"/>
    <w:rsid w:val="007E5C07"/>
    <w:rsid w:val="007F0854"/>
    <w:rsid w:val="007F5EF0"/>
    <w:rsid w:val="007F6BD4"/>
    <w:rsid w:val="008019B6"/>
    <w:rsid w:val="0081635D"/>
    <w:rsid w:val="00830BAF"/>
    <w:rsid w:val="00854858"/>
    <w:rsid w:val="008614F3"/>
    <w:rsid w:val="00865547"/>
    <w:rsid w:val="00871225"/>
    <w:rsid w:val="00886B3B"/>
    <w:rsid w:val="00892052"/>
    <w:rsid w:val="00896E06"/>
    <w:rsid w:val="008A10FE"/>
    <w:rsid w:val="008A6C8A"/>
    <w:rsid w:val="008C15EF"/>
    <w:rsid w:val="008C18A4"/>
    <w:rsid w:val="008D3D37"/>
    <w:rsid w:val="008E5843"/>
    <w:rsid w:val="008F41F0"/>
    <w:rsid w:val="0090073B"/>
    <w:rsid w:val="009240F2"/>
    <w:rsid w:val="00932B72"/>
    <w:rsid w:val="00933460"/>
    <w:rsid w:val="0094699E"/>
    <w:rsid w:val="0095067A"/>
    <w:rsid w:val="00972B8F"/>
    <w:rsid w:val="00975C82"/>
    <w:rsid w:val="00982528"/>
    <w:rsid w:val="00986A31"/>
    <w:rsid w:val="00996386"/>
    <w:rsid w:val="009A0C7B"/>
    <w:rsid w:val="009A1EFE"/>
    <w:rsid w:val="009A61FE"/>
    <w:rsid w:val="009B17CA"/>
    <w:rsid w:val="009B7326"/>
    <w:rsid w:val="009C3CA0"/>
    <w:rsid w:val="009C64CB"/>
    <w:rsid w:val="009E0A7C"/>
    <w:rsid w:val="009F143F"/>
    <w:rsid w:val="00A11A39"/>
    <w:rsid w:val="00A15DC8"/>
    <w:rsid w:val="00A1610F"/>
    <w:rsid w:val="00A221D5"/>
    <w:rsid w:val="00A362EB"/>
    <w:rsid w:val="00A36A57"/>
    <w:rsid w:val="00A36DCF"/>
    <w:rsid w:val="00A51317"/>
    <w:rsid w:val="00A60D51"/>
    <w:rsid w:val="00A72511"/>
    <w:rsid w:val="00A75267"/>
    <w:rsid w:val="00A80691"/>
    <w:rsid w:val="00AB2787"/>
    <w:rsid w:val="00AB4632"/>
    <w:rsid w:val="00AC1521"/>
    <w:rsid w:val="00AD0ED9"/>
    <w:rsid w:val="00AD102A"/>
    <w:rsid w:val="00AD1EAF"/>
    <w:rsid w:val="00AD494A"/>
    <w:rsid w:val="00AD569C"/>
    <w:rsid w:val="00AF5C00"/>
    <w:rsid w:val="00B01D0B"/>
    <w:rsid w:val="00B046A1"/>
    <w:rsid w:val="00B11102"/>
    <w:rsid w:val="00B13176"/>
    <w:rsid w:val="00B4648F"/>
    <w:rsid w:val="00B62322"/>
    <w:rsid w:val="00B82918"/>
    <w:rsid w:val="00B9250B"/>
    <w:rsid w:val="00BA3E49"/>
    <w:rsid w:val="00BB0B9B"/>
    <w:rsid w:val="00BB7092"/>
    <w:rsid w:val="00BC1622"/>
    <w:rsid w:val="00BD376F"/>
    <w:rsid w:val="00BD74B7"/>
    <w:rsid w:val="00C20083"/>
    <w:rsid w:val="00C27BF8"/>
    <w:rsid w:val="00C32473"/>
    <w:rsid w:val="00C36887"/>
    <w:rsid w:val="00C54D38"/>
    <w:rsid w:val="00C6700E"/>
    <w:rsid w:val="00C71D6E"/>
    <w:rsid w:val="00C7365B"/>
    <w:rsid w:val="00C74C4D"/>
    <w:rsid w:val="00C8727B"/>
    <w:rsid w:val="00C94CB3"/>
    <w:rsid w:val="00C95AEB"/>
    <w:rsid w:val="00C95F79"/>
    <w:rsid w:val="00CA3F76"/>
    <w:rsid w:val="00CB303C"/>
    <w:rsid w:val="00CC1E06"/>
    <w:rsid w:val="00CC528D"/>
    <w:rsid w:val="00CD4953"/>
    <w:rsid w:val="00CD72E9"/>
    <w:rsid w:val="00CE5D54"/>
    <w:rsid w:val="00CF0BD5"/>
    <w:rsid w:val="00CF39A5"/>
    <w:rsid w:val="00D121D1"/>
    <w:rsid w:val="00D134B2"/>
    <w:rsid w:val="00D13EC6"/>
    <w:rsid w:val="00D42E03"/>
    <w:rsid w:val="00D5421E"/>
    <w:rsid w:val="00D55960"/>
    <w:rsid w:val="00D55AF0"/>
    <w:rsid w:val="00D5603F"/>
    <w:rsid w:val="00D60E63"/>
    <w:rsid w:val="00D648F5"/>
    <w:rsid w:val="00D674D2"/>
    <w:rsid w:val="00D879D2"/>
    <w:rsid w:val="00DA1E0B"/>
    <w:rsid w:val="00DA6DED"/>
    <w:rsid w:val="00DC3F14"/>
    <w:rsid w:val="00DC75EB"/>
    <w:rsid w:val="00DD1EE9"/>
    <w:rsid w:val="00DD1FD7"/>
    <w:rsid w:val="00E00AEE"/>
    <w:rsid w:val="00E046EF"/>
    <w:rsid w:val="00E227BF"/>
    <w:rsid w:val="00E239B0"/>
    <w:rsid w:val="00E24289"/>
    <w:rsid w:val="00E541D8"/>
    <w:rsid w:val="00E71FA1"/>
    <w:rsid w:val="00E746B2"/>
    <w:rsid w:val="00E75207"/>
    <w:rsid w:val="00E82BC5"/>
    <w:rsid w:val="00E96712"/>
    <w:rsid w:val="00EA5AC3"/>
    <w:rsid w:val="00EA6CAC"/>
    <w:rsid w:val="00EB5841"/>
    <w:rsid w:val="00EC021A"/>
    <w:rsid w:val="00ED236F"/>
    <w:rsid w:val="00ED3929"/>
    <w:rsid w:val="00EE19DE"/>
    <w:rsid w:val="00EE2F15"/>
    <w:rsid w:val="00EF73A4"/>
    <w:rsid w:val="00F015D6"/>
    <w:rsid w:val="00F02814"/>
    <w:rsid w:val="00F12704"/>
    <w:rsid w:val="00F12FFE"/>
    <w:rsid w:val="00F13657"/>
    <w:rsid w:val="00F13BE2"/>
    <w:rsid w:val="00F1755B"/>
    <w:rsid w:val="00F23913"/>
    <w:rsid w:val="00F23FB0"/>
    <w:rsid w:val="00F24AA7"/>
    <w:rsid w:val="00F3454C"/>
    <w:rsid w:val="00F47657"/>
    <w:rsid w:val="00F65372"/>
    <w:rsid w:val="00F715C0"/>
    <w:rsid w:val="00F76E65"/>
    <w:rsid w:val="00F811AA"/>
    <w:rsid w:val="00F857AA"/>
    <w:rsid w:val="00F87079"/>
    <w:rsid w:val="00F8789D"/>
    <w:rsid w:val="00F97BF8"/>
    <w:rsid w:val="00FC393D"/>
    <w:rsid w:val="00FC5062"/>
    <w:rsid w:val="00FD794E"/>
    <w:rsid w:val="00FE4F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1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Heading11"/>
    <w:next w:val="Normal"/>
    <w:link w:val="Heading1Char"/>
    <w:autoRedefine/>
    <w:qFormat/>
    <w:rsid w:val="00397553"/>
    <w:pPr>
      <w:outlineLvl w:val="0"/>
    </w:pPr>
    <w:rPr>
      <w:b/>
      <w:sz w:val="72"/>
      <w:szCs w:val="72"/>
    </w:rPr>
  </w:style>
  <w:style w:type="paragraph" w:styleId="Heading2">
    <w:name w:val="heading 2"/>
    <w:basedOn w:val="Heading21"/>
    <w:next w:val="Normal"/>
    <w:link w:val="Heading2Char"/>
    <w:autoRedefine/>
    <w:qFormat/>
    <w:rsid w:val="00AC1521"/>
    <w:pPr>
      <w:tabs>
        <w:tab w:val="left" w:pos="284"/>
        <w:tab w:val="left" w:pos="993"/>
      </w:tabs>
      <w:outlineLvl w:val="1"/>
    </w:pPr>
    <w:rPr>
      <w:color w:val="193C68"/>
      <w:sz w:val="44"/>
      <w:szCs w:val="44"/>
      <w:lang w:val="en-US"/>
    </w:rPr>
  </w:style>
  <w:style w:type="paragraph" w:styleId="Heading3">
    <w:name w:val="heading 3"/>
    <w:basedOn w:val="Heading31"/>
    <w:next w:val="Normal"/>
    <w:link w:val="Heading3Char"/>
    <w:autoRedefine/>
    <w:qFormat/>
    <w:rsid w:val="00DC75EB"/>
    <w:pPr>
      <w:tabs>
        <w:tab w:val="left" w:pos="1418"/>
      </w:tabs>
      <w:spacing w:before="360"/>
      <w:outlineLvl w:val="2"/>
    </w:pPr>
    <w:rPr>
      <w:b w:val="0"/>
      <w:color w:val="958A7A"/>
      <w:sz w:val="36"/>
      <w:szCs w:val="36"/>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397553"/>
    <w:rPr>
      <w:rFonts w:ascii="Arial" w:eastAsia="Times New Roman" w:hAnsi="Arial" w:cs="Arial"/>
      <w:b/>
      <w:noProof/>
      <w:color w:val="0090A3"/>
      <w:sz w:val="72"/>
      <w:szCs w:val="72"/>
      <w:lang w:eastAsia="en-AU"/>
    </w:rPr>
  </w:style>
  <w:style w:type="character" w:customStyle="1" w:styleId="Heading2Char">
    <w:name w:val="Heading 2 Char"/>
    <w:basedOn w:val="DefaultParagraphFont"/>
    <w:link w:val="Heading2"/>
    <w:rsid w:val="00AC1521"/>
    <w:rPr>
      <w:rFonts w:ascii="Arial" w:eastAsia="Times New Roman" w:hAnsi="Arial" w:cs="Arial"/>
      <w:b/>
      <w:bCs/>
      <w:color w:val="193C68"/>
      <w:kern w:val="32"/>
      <w:sz w:val="44"/>
      <w:szCs w:val="44"/>
      <w:lang w:val="en-US" w:eastAsia="en-AU"/>
    </w:rPr>
  </w:style>
  <w:style w:type="character" w:customStyle="1" w:styleId="Heading3Char">
    <w:name w:val="Heading 3 Char"/>
    <w:basedOn w:val="DefaultParagraphFont"/>
    <w:link w:val="Heading3"/>
    <w:rsid w:val="00DC75EB"/>
    <w:rPr>
      <w:rFonts w:ascii="Arial" w:eastAsia="Times New Roman" w:hAnsi="Arial" w:cs="Arial"/>
      <w:noProof/>
      <w:color w:val="958A7A"/>
      <w:sz w:val="36"/>
      <w:szCs w:val="36"/>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noProof w:val="0"/>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noProof w:val="0"/>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noProof w:val="0"/>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customStyle="1" w:styleId="GridTable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C95F79"/>
    <w:pPr>
      <w:numPr>
        <w:numId w:val="5"/>
      </w:numPr>
      <w:tabs>
        <w:tab w:val="clear" w:pos="-3060"/>
        <w:tab w:val="clear" w:pos="-2340"/>
        <w:tab w:val="clear" w:pos="6300"/>
        <w:tab w:val="right" w:pos="8931"/>
      </w:tabs>
      <w:suppressAutoHyphens w:val="0"/>
    </w:pPr>
    <w:rPr>
      <w:rFonts w:eastAsia="Calibri"/>
      <w:color w:val="auto"/>
      <w:sz w:val="24"/>
      <w:szCs w:val="24"/>
      <w:lang w:eastAsia="en-US"/>
    </w:rPr>
  </w:style>
  <w:style w:type="character" w:customStyle="1" w:styleId="NormalBulletsChar">
    <w:name w:val="Normal Bullets Char"/>
    <w:basedOn w:val="DefaultParagraphFont"/>
    <w:link w:val="NormalBullets"/>
    <w:rsid w:val="00C95F79"/>
    <w:rPr>
      <w:rFonts w:ascii="Arial" w:eastAsia="Calibri" w:hAnsi="Arial" w:cs="Arial"/>
      <w:noProof/>
      <w:sz w:val="24"/>
      <w:szCs w:val="24"/>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styleId="NormalWeb">
    <w:name w:val="Normal (Web)"/>
    <w:basedOn w:val="Normal"/>
    <w:uiPriority w:val="99"/>
    <w:unhideWhenUsed/>
    <w:rsid w:val="0059061A"/>
    <w:pPr>
      <w:tabs>
        <w:tab w:val="clear" w:pos="-3060"/>
        <w:tab w:val="clear" w:pos="-2340"/>
        <w:tab w:val="clear" w:pos="6300"/>
      </w:tabs>
      <w:suppressAutoHyphens w:val="0"/>
      <w:spacing w:before="100" w:beforeAutospacing="1" w:after="100" w:afterAutospacing="1"/>
    </w:pPr>
    <w:rPr>
      <w:rFonts w:ascii="Times New Roman" w:hAnsi="Times New Roman" w:cs="Times New Roman"/>
      <w:noProof w:val="0"/>
      <w:color w:val="auto"/>
      <w:sz w:val="24"/>
      <w:szCs w:val="24"/>
    </w:rPr>
  </w:style>
  <w:style w:type="character" w:styleId="Emphasis">
    <w:name w:val="Emphasis"/>
    <w:basedOn w:val="DefaultParagraphFont"/>
    <w:uiPriority w:val="20"/>
    <w:qFormat/>
    <w:rsid w:val="00714C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Heading11"/>
    <w:next w:val="Normal"/>
    <w:link w:val="Heading1Char"/>
    <w:autoRedefine/>
    <w:qFormat/>
    <w:rsid w:val="00397553"/>
    <w:pPr>
      <w:outlineLvl w:val="0"/>
    </w:pPr>
    <w:rPr>
      <w:b/>
      <w:sz w:val="72"/>
      <w:szCs w:val="72"/>
    </w:rPr>
  </w:style>
  <w:style w:type="paragraph" w:styleId="Heading2">
    <w:name w:val="heading 2"/>
    <w:basedOn w:val="Heading21"/>
    <w:next w:val="Normal"/>
    <w:link w:val="Heading2Char"/>
    <w:autoRedefine/>
    <w:qFormat/>
    <w:rsid w:val="00AC1521"/>
    <w:pPr>
      <w:tabs>
        <w:tab w:val="left" w:pos="284"/>
        <w:tab w:val="left" w:pos="993"/>
      </w:tabs>
      <w:outlineLvl w:val="1"/>
    </w:pPr>
    <w:rPr>
      <w:color w:val="193C68"/>
      <w:sz w:val="44"/>
      <w:szCs w:val="44"/>
      <w:lang w:val="en-US"/>
    </w:rPr>
  </w:style>
  <w:style w:type="paragraph" w:styleId="Heading3">
    <w:name w:val="heading 3"/>
    <w:basedOn w:val="Heading31"/>
    <w:next w:val="Normal"/>
    <w:link w:val="Heading3Char"/>
    <w:autoRedefine/>
    <w:qFormat/>
    <w:rsid w:val="00DC75EB"/>
    <w:pPr>
      <w:tabs>
        <w:tab w:val="left" w:pos="1418"/>
      </w:tabs>
      <w:spacing w:before="360"/>
      <w:outlineLvl w:val="2"/>
    </w:pPr>
    <w:rPr>
      <w:b w:val="0"/>
      <w:color w:val="958A7A"/>
      <w:sz w:val="36"/>
      <w:szCs w:val="36"/>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397553"/>
    <w:rPr>
      <w:rFonts w:ascii="Arial" w:eastAsia="Times New Roman" w:hAnsi="Arial" w:cs="Arial"/>
      <w:b/>
      <w:noProof/>
      <w:color w:val="0090A3"/>
      <w:sz w:val="72"/>
      <w:szCs w:val="72"/>
      <w:lang w:eastAsia="en-AU"/>
    </w:rPr>
  </w:style>
  <w:style w:type="character" w:customStyle="1" w:styleId="Heading2Char">
    <w:name w:val="Heading 2 Char"/>
    <w:basedOn w:val="DefaultParagraphFont"/>
    <w:link w:val="Heading2"/>
    <w:rsid w:val="00AC1521"/>
    <w:rPr>
      <w:rFonts w:ascii="Arial" w:eastAsia="Times New Roman" w:hAnsi="Arial" w:cs="Arial"/>
      <w:b/>
      <w:bCs/>
      <w:color w:val="193C68"/>
      <w:kern w:val="32"/>
      <w:sz w:val="44"/>
      <w:szCs w:val="44"/>
      <w:lang w:val="en-US" w:eastAsia="en-AU"/>
    </w:rPr>
  </w:style>
  <w:style w:type="character" w:customStyle="1" w:styleId="Heading3Char">
    <w:name w:val="Heading 3 Char"/>
    <w:basedOn w:val="DefaultParagraphFont"/>
    <w:link w:val="Heading3"/>
    <w:rsid w:val="00DC75EB"/>
    <w:rPr>
      <w:rFonts w:ascii="Arial" w:eastAsia="Times New Roman" w:hAnsi="Arial" w:cs="Arial"/>
      <w:noProof/>
      <w:color w:val="958A7A"/>
      <w:sz w:val="36"/>
      <w:szCs w:val="36"/>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noProof w:val="0"/>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noProof w:val="0"/>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noProof w:val="0"/>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customStyle="1" w:styleId="GridTable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C95F79"/>
    <w:pPr>
      <w:numPr>
        <w:numId w:val="5"/>
      </w:numPr>
      <w:tabs>
        <w:tab w:val="clear" w:pos="-3060"/>
        <w:tab w:val="clear" w:pos="-2340"/>
        <w:tab w:val="clear" w:pos="6300"/>
        <w:tab w:val="right" w:pos="8931"/>
      </w:tabs>
      <w:suppressAutoHyphens w:val="0"/>
    </w:pPr>
    <w:rPr>
      <w:rFonts w:eastAsia="Calibri"/>
      <w:color w:val="auto"/>
      <w:sz w:val="24"/>
      <w:szCs w:val="24"/>
      <w:lang w:eastAsia="en-US"/>
    </w:rPr>
  </w:style>
  <w:style w:type="character" w:customStyle="1" w:styleId="NormalBulletsChar">
    <w:name w:val="Normal Bullets Char"/>
    <w:basedOn w:val="DefaultParagraphFont"/>
    <w:link w:val="NormalBullets"/>
    <w:rsid w:val="00C95F79"/>
    <w:rPr>
      <w:rFonts w:ascii="Arial" w:eastAsia="Calibri" w:hAnsi="Arial" w:cs="Arial"/>
      <w:noProof/>
      <w:sz w:val="24"/>
      <w:szCs w:val="24"/>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styleId="NormalWeb">
    <w:name w:val="Normal (Web)"/>
    <w:basedOn w:val="Normal"/>
    <w:uiPriority w:val="99"/>
    <w:unhideWhenUsed/>
    <w:rsid w:val="0059061A"/>
    <w:pPr>
      <w:tabs>
        <w:tab w:val="clear" w:pos="-3060"/>
        <w:tab w:val="clear" w:pos="-2340"/>
        <w:tab w:val="clear" w:pos="6300"/>
      </w:tabs>
      <w:suppressAutoHyphens w:val="0"/>
      <w:spacing w:before="100" w:beforeAutospacing="1" w:after="100" w:afterAutospacing="1"/>
    </w:pPr>
    <w:rPr>
      <w:rFonts w:ascii="Times New Roman" w:hAnsi="Times New Roman" w:cs="Times New Roman"/>
      <w:noProof w:val="0"/>
      <w:color w:val="auto"/>
      <w:sz w:val="24"/>
      <w:szCs w:val="24"/>
    </w:rPr>
  </w:style>
  <w:style w:type="character" w:styleId="Emphasis">
    <w:name w:val="Emphasis"/>
    <w:basedOn w:val="DefaultParagraphFont"/>
    <w:uiPriority w:val="20"/>
    <w:qFormat/>
    <w:rsid w:val="00714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700">
      <w:bodyDiv w:val="1"/>
      <w:marLeft w:val="0"/>
      <w:marRight w:val="0"/>
      <w:marTop w:val="0"/>
      <w:marBottom w:val="0"/>
      <w:divBdr>
        <w:top w:val="none" w:sz="0" w:space="0" w:color="auto"/>
        <w:left w:val="none" w:sz="0" w:space="0" w:color="auto"/>
        <w:bottom w:val="none" w:sz="0" w:space="0" w:color="auto"/>
        <w:right w:val="none" w:sz="0" w:space="0" w:color="auto"/>
      </w:divBdr>
      <w:divsChild>
        <w:div w:id="567882584">
          <w:marLeft w:val="0"/>
          <w:marRight w:val="0"/>
          <w:marTop w:val="0"/>
          <w:marBottom w:val="0"/>
          <w:divBdr>
            <w:top w:val="none" w:sz="0" w:space="0" w:color="auto"/>
            <w:left w:val="none" w:sz="0" w:space="0" w:color="auto"/>
            <w:bottom w:val="none" w:sz="0" w:space="0" w:color="auto"/>
            <w:right w:val="none" w:sz="0" w:space="0" w:color="auto"/>
          </w:divBdr>
          <w:divsChild>
            <w:div w:id="1029527022">
              <w:marLeft w:val="0"/>
              <w:marRight w:val="0"/>
              <w:marTop w:val="0"/>
              <w:marBottom w:val="0"/>
              <w:divBdr>
                <w:top w:val="none" w:sz="0" w:space="0" w:color="auto"/>
                <w:left w:val="none" w:sz="0" w:space="0" w:color="auto"/>
                <w:bottom w:val="none" w:sz="0" w:space="0" w:color="auto"/>
                <w:right w:val="none" w:sz="0" w:space="0" w:color="auto"/>
              </w:divBdr>
              <w:divsChild>
                <w:div w:id="1109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080">
          <w:marLeft w:val="0"/>
          <w:marRight w:val="0"/>
          <w:marTop w:val="0"/>
          <w:marBottom w:val="0"/>
          <w:divBdr>
            <w:top w:val="none" w:sz="0" w:space="0" w:color="auto"/>
            <w:left w:val="none" w:sz="0" w:space="0" w:color="auto"/>
            <w:bottom w:val="none" w:sz="0" w:space="0" w:color="auto"/>
            <w:right w:val="none" w:sz="0" w:space="0" w:color="auto"/>
          </w:divBdr>
          <w:divsChild>
            <w:div w:id="917136796">
              <w:marLeft w:val="0"/>
              <w:marRight w:val="0"/>
              <w:marTop w:val="0"/>
              <w:marBottom w:val="0"/>
              <w:divBdr>
                <w:top w:val="none" w:sz="0" w:space="0" w:color="auto"/>
                <w:left w:val="none" w:sz="0" w:space="0" w:color="auto"/>
                <w:bottom w:val="none" w:sz="0" w:space="0" w:color="auto"/>
                <w:right w:val="none" w:sz="0" w:space="0" w:color="auto"/>
              </w:divBdr>
              <w:divsChild>
                <w:div w:id="1603221179">
                  <w:marLeft w:val="0"/>
                  <w:marRight w:val="0"/>
                  <w:marTop w:val="0"/>
                  <w:marBottom w:val="0"/>
                  <w:divBdr>
                    <w:top w:val="none" w:sz="0" w:space="0" w:color="auto"/>
                    <w:left w:val="none" w:sz="0" w:space="0" w:color="auto"/>
                    <w:bottom w:val="none" w:sz="0" w:space="0" w:color="auto"/>
                    <w:right w:val="none" w:sz="0" w:space="0" w:color="auto"/>
                  </w:divBdr>
                  <w:divsChild>
                    <w:div w:id="1579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77484202">
      <w:bodyDiv w:val="1"/>
      <w:marLeft w:val="0"/>
      <w:marRight w:val="0"/>
      <w:marTop w:val="0"/>
      <w:marBottom w:val="0"/>
      <w:divBdr>
        <w:top w:val="none" w:sz="0" w:space="0" w:color="auto"/>
        <w:left w:val="none" w:sz="0" w:space="0" w:color="auto"/>
        <w:bottom w:val="none" w:sz="0" w:space="0" w:color="auto"/>
        <w:right w:val="none" w:sz="0" w:space="0" w:color="auto"/>
      </w:divBdr>
      <w:divsChild>
        <w:div w:id="912547562">
          <w:marLeft w:val="0"/>
          <w:marRight w:val="0"/>
          <w:marTop w:val="0"/>
          <w:marBottom w:val="300"/>
          <w:divBdr>
            <w:top w:val="none" w:sz="0" w:space="0" w:color="auto"/>
            <w:left w:val="none" w:sz="0" w:space="0" w:color="auto"/>
            <w:bottom w:val="none" w:sz="0" w:space="0" w:color="auto"/>
            <w:right w:val="none" w:sz="0" w:space="0" w:color="auto"/>
          </w:divBdr>
          <w:divsChild>
            <w:div w:id="1871407576">
              <w:marLeft w:val="0"/>
              <w:marRight w:val="0"/>
              <w:marTop w:val="0"/>
              <w:marBottom w:val="0"/>
              <w:divBdr>
                <w:top w:val="none" w:sz="0" w:space="0" w:color="auto"/>
                <w:left w:val="none" w:sz="0" w:space="0" w:color="auto"/>
                <w:bottom w:val="none" w:sz="0" w:space="0" w:color="auto"/>
                <w:right w:val="none" w:sz="0" w:space="0" w:color="auto"/>
              </w:divBdr>
              <w:divsChild>
                <w:div w:id="1845124966">
                  <w:marLeft w:val="0"/>
                  <w:marRight w:val="0"/>
                  <w:marTop w:val="0"/>
                  <w:marBottom w:val="0"/>
                  <w:divBdr>
                    <w:top w:val="none" w:sz="0" w:space="0" w:color="auto"/>
                    <w:left w:val="none" w:sz="0" w:space="0" w:color="auto"/>
                    <w:bottom w:val="none" w:sz="0" w:space="0" w:color="auto"/>
                    <w:right w:val="none" w:sz="0" w:space="0" w:color="auto"/>
                  </w:divBdr>
                  <w:divsChild>
                    <w:div w:id="1453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98">
              <w:marLeft w:val="0"/>
              <w:marRight w:val="0"/>
              <w:marTop w:val="0"/>
              <w:marBottom w:val="0"/>
              <w:divBdr>
                <w:top w:val="none" w:sz="0" w:space="0" w:color="auto"/>
                <w:left w:val="none" w:sz="0" w:space="0" w:color="auto"/>
                <w:bottom w:val="none" w:sz="0" w:space="0" w:color="auto"/>
                <w:right w:val="none" w:sz="0" w:space="0" w:color="auto"/>
              </w:divBdr>
              <w:divsChild>
                <w:div w:id="1255896628">
                  <w:marLeft w:val="0"/>
                  <w:marRight w:val="0"/>
                  <w:marTop w:val="0"/>
                  <w:marBottom w:val="0"/>
                  <w:divBdr>
                    <w:top w:val="none" w:sz="0" w:space="0" w:color="auto"/>
                    <w:left w:val="none" w:sz="0" w:space="0" w:color="auto"/>
                    <w:bottom w:val="none" w:sz="0" w:space="0" w:color="auto"/>
                    <w:right w:val="none" w:sz="0" w:space="0" w:color="auto"/>
                  </w:divBdr>
                  <w:divsChild>
                    <w:div w:id="1314945711">
                      <w:marLeft w:val="0"/>
                      <w:marRight w:val="0"/>
                      <w:marTop w:val="0"/>
                      <w:marBottom w:val="0"/>
                      <w:divBdr>
                        <w:top w:val="none" w:sz="0" w:space="0" w:color="auto"/>
                        <w:left w:val="none" w:sz="0" w:space="0" w:color="auto"/>
                        <w:bottom w:val="none" w:sz="0" w:space="0" w:color="auto"/>
                        <w:right w:val="none" w:sz="0" w:space="0" w:color="auto"/>
                      </w:divBdr>
                      <w:divsChild>
                        <w:div w:id="798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3609">
              <w:marLeft w:val="0"/>
              <w:marRight w:val="0"/>
              <w:marTop w:val="0"/>
              <w:marBottom w:val="0"/>
              <w:divBdr>
                <w:top w:val="none" w:sz="0" w:space="0" w:color="auto"/>
                <w:left w:val="none" w:sz="0" w:space="0" w:color="auto"/>
                <w:bottom w:val="none" w:sz="0" w:space="0" w:color="auto"/>
                <w:right w:val="none" w:sz="0" w:space="0" w:color="auto"/>
              </w:divBdr>
              <w:divsChild>
                <w:div w:id="1601254475">
                  <w:marLeft w:val="0"/>
                  <w:marRight w:val="0"/>
                  <w:marTop w:val="0"/>
                  <w:marBottom w:val="0"/>
                  <w:divBdr>
                    <w:top w:val="none" w:sz="0" w:space="0" w:color="auto"/>
                    <w:left w:val="none" w:sz="0" w:space="0" w:color="auto"/>
                    <w:bottom w:val="none" w:sz="0" w:space="0" w:color="auto"/>
                    <w:right w:val="none" w:sz="0" w:space="0" w:color="auto"/>
                  </w:divBdr>
                  <w:divsChild>
                    <w:div w:id="1144616937">
                      <w:marLeft w:val="0"/>
                      <w:marRight w:val="0"/>
                      <w:marTop w:val="0"/>
                      <w:marBottom w:val="0"/>
                      <w:divBdr>
                        <w:top w:val="none" w:sz="0" w:space="0" w:color="auto"/>
                        <w:left w:val="none" w:sz="0" w:space="0" w:color="auto"/>
                        <w:bottom w:val="none" w:sz="0" w:space="0" w:color="auto"/>
                        <w:right w:val="none" w:sz="0" w:space="0" w:color="auto"/>
                      </w:divBdr>
                      <w:divsChild>
                        <w:div w:id="17854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5927">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12473103">
      <w:bodyDiv w:val="1"/>
      <w:marLeft w:val="0"/>
      <w:marRight w:val="0"/>
      <w:marTop w:val="0"/>
      <w:marBottom w:val="0"/>
      <w:divBdr>
        <w:top w:val="none" w:sz="0" w:space="0" w:color="auto"/>
        <w:left w:val="none" w:sz="0" w:space="0" w:color="auto"/>
        <w:bottom w:val="none" w:sz="0" w:space="0" w:color="auto"/>
        <w:right w:val="none" w:sz="0" w:space="0" w:color="auto"/>
      </w:divBdr>
      <w:divsChild>
        <w:div w:id="453332778">
          <w:marLeft w:val="0"/>
          <w:marRight w:val="0"/>
          <w:marTop w:val="0"/>
          <w:marBottom w:val="0"/>
          <w:divBdr>
            <w:top w:val="none" w:sz="0" w:space="0" w:color="auto"/>
            <w:left w:val="none" w:sz="0" w:space="0" w:color="auto"/>
            <w:bottom w:val="none" w:sz="0" w:space="0" w:color="auto"/>
            <w:right w:val="none" w:sz="0" w:space="0" w:color="auto"/>
          </w:divBdr>
          <w:divsChild>
            <w:div w:id="1945965763">
              <w:marLeft w:val="0"/>
              <w:marRight w:val="0"/>
              <w:marTop w:val="0"/>
              <w:marBottom w:val="0"/>
              <w:divBdr>
                <w:top w:val="none" w:sz="0" w:space="0" w:color="auto"/>
                <w:left w:val="none" w:sz="0" w:space="0" w:color="auto"/>
                <w:bottom w:val="none" w:sz="0" w:space="0" w:color="auto"/>
                <w:right w:val="none" w:sz="0" w:space="0" w:color="auto"/>
              </w:divBdr>
              <w:divsChild>
                <w:div w:id="18222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61">
          <w:marLeft w:val="0"/>
          <w:marRight w:val="0"/>
          <w:marTop w:val="0"/>
          <w:marBottom w:val="0"/>
          <w:divBdr>
            <w:top w:val="none" w:sz="0" w:space="0" w:color="auto"/>
            <w:left w:val="none" w:sz="0" w:space="0" w:color="auto"/>
            <w:bottom w:val="none" w:sz="0" w:space="0" w:color="auto"/>
            <w:right w:val="none" w:sz="0" w:space="0" w:color="auto"/>
          </w:divBdr>
          <w:divsChild>
            <w:div w:id="798959832">
              <w:marLeft w:val="0"/>
              <w:marRight w:val="0"/>
              <w:marTop w:val="0"/>
              <w:marBottom w:val="0"/>
              <w:divBdr>
                <w:top w:val="none" w:sz="0" w:space="0" w:color="auto"/>
                <w:left w:val="none" w:sz="0" w:space="0" w:color="auto"/>
                <w:bottom w:val="none" w:sz="0" w:space="0" w:color="auto"/>
                <w:right w:val="none" w:sz="0" w:space="0" w:color="auto"/>
              </w:divBdr>
              <w:divsChild>
                <w:div w:id="6901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7156416">
      <w:bodyDiv w:val="1"/>
      <w:marLeft w:val="0"/>
      <w:marRight w:val="0"/>
      <w:marTop w:val="0"/>
      <w:marBottom w:val="0"/>
      <w:divBdr>
        <w:top w:val="none" w:sz="0" w:space="0" w:color="auto"/>
        <w:left w:val="none" w:sz="0" w:space="0" w:color="auto"/>
        <w:bottom w:val="none" w:sz="0" w:space="0" w:color="auto"/>
        <w:right w:val="none" w:sz="0" w:space="0" w:color="auto"/>
      </w:divBdr>
      <w:divsChild>
        <w:div w:id="1495534616">
          <w:marLeft w:val="0"/>
          <w:marRight w:val="0"/>
          <w:marTop w:val="0"/>
          <w:marBottom w:val="300"/>
          <w:divBdr>
            <w:top w:val="none" w:sz="0" w:space="0" w:color="auto"/>
            <w:left w:val="none" w:sz="0" w:space="0" w:color="auto"/>
            <w:bottom w:val="none" w:sz="0" w:space="0" w:color="auto"/>
            <w:right w:val="none" w:sz="0" w:space="0" w:color="auto"/>
          </w:divBdr>
          <w:divsChild>
            <w:div w:id="2089645610">
              <w:marLeft w:val="0"/>
              <w:marRight w:val="0"/>
              <w:marTop w:val="0"/>
              <w:marBottom w:val="0"/>
              <w:divBdr>
                <w:top w:val="none" w:sz="0" w:space="0" w:color="auto"/>
                <w:left w:val="none" w:sz="0" w:space="0" w:color="auto"/>
                <w:bottom w:val="none" w:sz="0" w:space="0" w:color="auto"/>
                <w:right w:val="none" w:sz="0" w:space="0" w:color="auto"/>
              </w:divBdr>
              <w:divsChild>
                <w:div w:id="1057049905">
                  <w:marLeft w:val="0"/>
                  <w:marRight w:val="0"/>
                  <w:marTop w:val="0"/>
                  <w:marBottom w:val="0"/>
                  <w:divBdr>
                    <w:top w:val="none" w:sz="0" w:space="0" w:color="auto"/>
                    <w:left w:val="none" w:sz="0" w:space="0" w:color="auto"/>
                    <w:bottom w:val="none" w:sz="0" w:space="0" w:color="auto"/>
                    <w:right w:val="none" w:sz="0" w:space="0" w:color="auto"/>
                  </w:divBdr>
                  <w:divsChild>
                    <w:div w:id="1697347187">
                      <w:marLeft w:val="0"/>
                      <w:marRight w:val="0"/>
                      <w:marTop w:val="0"/>
                      <w:marBottom w:val="0"/>
                      <w:divBdr>
                        <w:top w:val="none" w:sz="0" w:space="0" w:color="auto"/>
                        <w:left w:val="none" w:sz="0" w:space="0" w:color="auto"/>
                        <w:bottom w:val="none" w:sz="0" w:space="0" w:color="auto"/>
                        <w:right w:val="none" w:sz="0" w:space="0" w:color="auto"/>
                      </w:divBdr>
                      <w:divsChild>
                        <w:div w:id="6437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287707599">
      <w:bodyDiv w:val="1"/>
      <w:marLeft w:val="0"/>
      <w:marRight w:val="0"/>
      <w:marTop w:val="0"/>
      <w:marBottom w:val="0"/>
      <w:divBdr>
        <w:top w:val="none" w:sz="0" w:space="0" w:color="auto"/>
        <w:left w:val="none" w:sz="0" w:space="0" w:color="auto"/>
        <w:bottom w:val="none" w:sz="0" w:space="0" w:color="auto"/>
        <w:right w:val="none" w:sz="0" w:space="0" w:color="auto"/>
      </w:divBdr>
      <w:divsChild>
        <w:div w:id="1323310836">
          <w:marLeft w:val="0"/>
          <w:marRight w:val="0"/>
          <w:marTop w:val="0"/>
          <w:marBottom w:val="0"/>
          <w:divBdr>
            <w:top w:val="none" w:sz="0" w:space="0" w:color="auto"/>
            <w:left w:val="none" w:sz="0" w:space="0" w:color="auto"/>
            <w:bottom w:val="none" w:sz="0" w:space="0" w:color="auto"/>
            <w:right w:val="none" w:sz="0" w:space="0" w:color="auto"/>
          </w:divBdr>
          <w:divsChild>
            <w:div w:id="343635654">
              <w:marLeft w:val="0"/>
              <w:marRight w:val="0"/>
              <w:marTop w:val="0"/>
              <w:marBottom w:val="300"/>
              <w:divBdr>
                <w:top w:val="none" w:sz="0" w:space="0" w:color="auto"/>
                <w:left w:val="none" w:sz="0" w:space="0" w:color="auto"/>
                <w:bottom w:val="none" w:sz="0" w:space="0" w:color="auto"/>
                <w:right w:val="none" w:sz="0" w:space="0" w:color="auto"/>
              </w:divBdr>
              <w:divsChild>
                <w:div w:id="2059433382">
                  <w:marLeft w:val="0"/>
                  <w:marRight w:val="0"/>
                  <w:marTop w:val="0"/>
                  <w:marBottom w:val="0"/>
                  <w:divBdr>
                    <w:top w:val="none" w:sz="0" w:space="0" w:color="auto"/>
                    <w:left w:val="none" w:sz="0" w:space="0" w:color="auto"/>
                    <w:bottom w:val="none" w:sz="0" w:space="0" w:color="auto"/>
                    <w:right w:val="none" w:sz="0" w:space="0" w:color="auto"/>
                  </w:divBdr>
                  <w:divsChild>
                    <w:div w:id="1124889461">
                      <w:marLeft w:val="0"/>
                      <w:marRight w:val="0"/>
                      <w:marTop w:val="0"/>
                      <w:marBottom w:val="0"/>
                      <w:divBdr>
                        <w:top w:val="none" w:sz="0" w:space="0" w:color="auto"/>
                        <w:left w:val="none" w:sz="0" w:space="0" w:color="auto"/>
                        <w:bottom w:val="none" w:sz="0" w:space="0" w:color="auto"/>
                        <w:right w:val="none" w:sz="0" w:space="0" w:color="auto"/>
                      </w:divBdr>
                      <w:divsChild>
                        <w:div w:id="1857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3789">
              <w:marLeft w:val="0"/>
              <w:marRight w:val="0"/>
              <w:marTop w:val="0"/>
              <w:marBottom w:val="300"/>
              <w:divBdr>
                <w:top w:val="none" w:sz="0" w:space="0" w:color="auto"/>
                <w:left w:val="none" w:sz="0" w:space="0" w:color="auto"/>
                <w:bottom w:val="none" w:sz="0" w:space="0" w:color="auto"/>
                <w:right w:val="none" w:sz="0" w:space="0" w:color="auto"/>
              </w:divBdr>
              <w:divsChild>
                <w:div w:id="1875774032">
                  <w:marLeft w:val="0"/>
                  <w:marRight w:val="0"/>
                  <w:marTop w:val="0"/>
                  <w:marBottom w:val="0"/>
                  <w:divBdr>
                    <w:top w:val="none" w:sz="0" w:space="0" w:color="auto"/>
                    <w:left w:val="none" w:sz="0" w:space="0" w:color="auto"/>
                    <w:bottom w:val="none" w:sz="0" w:space="0" w:color="auto"/>
                    <w:right w:val="none" w:sz="0" w:space="0" w:color="auto"/>
                  </w:divBdr>
                  <w:divsChild>
                    <w:div w:id="1869634763">
                      <w:marLeft w:val="0"/>
                      <w:marRight w:val="0"/>
                      <w:marTop w:val="0"/>
                      <w:marBottom w:val="0"/>
                      <w:divBdr>
                        <w:top w:val="none" w:sz="0" w:space="0" w:color="auto"/>
                        <w:left w:val="none" w:sz="0" w:space="0" w:color="auto"/>
                        <w:bottom w:val="none" w:sz="0" w:space="0" w:color="auto"/>
                        <w:right w:val="none" w:sz="0" w:space="0" w:color="auto"/>
                      </w:divBdr>
                      <w:divsChild>
                        <w:div w:id="6330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5760697">
      <w:bodyDiv w:val="1"/>
      <w:marLeft w:val="0"/>
      <w:marRight w:val="0"/>
      <w:marTop w:val="0"/>
      <w:marBottom w:val="0"/>
      <w:divBdr>
        <w:top w:val="none" w:sz="0" w:space="0" w:color="auto"/>
        <w:left w:val="none" w:sz="0" w:space="0" w:color="auto"/>
        <w:bottom w:val="none" w:sz="0" w:space="0" w:color="auto"/>
        <w:right w:val="none" w:sz="0" w:space="0" w:color="auto"/>
      </w:divBdr>
      <w:divsChild>
        <w:div w:id="1903444546">
          <w:marLeft w:val="0"/>
          <w:marRight w:val="0"/>
          <w:marTop w:val="0"/>
          <w:marBottom w:val="300"/>
          <w:divBdr>
            <w:top w:val="none" w:sz="0" w:space="0" w:color="auto"/>
            <w:left w:val="none" w:sz="0" w:space="0" w:color="auto"/>
            <w:bottom w:val="none" w:sz="0" w:space="0" w:color="auto"/>
            <w:right w:val="none" w:sz="0" w:space="0" w:color="auto"/>
          </w:divBdr>
          <w:divsChild>
            <w:div w:id="1364331144">
              <w:marLeft w:val="0"/>
              <w:marRight w:val="0"/>
              <w:marTop w:val="0"/>
              <w:marBottom w:val="0"/>
              <w:divBdr>
                <w:top w:val="none" w:sz="0" w:space="0" w:color="auto"/>
                <w:left w:val="none" w:sz="0" w:space="0" w:color="auto"/>
                <w:bottom w:val="none" w:sz="0" w:space="0" w:color="auto"/>
                <w:right w:val="none" w:sz="0" w:space="0" w:color="auto"/>
              </w:divBdr>
              <w:divsChild>
                <w:div w:id="1670910329">
                  <w:marLeft w:val="0"/>
                  <w:marRight w:val="0"/>
                  <w:marTop w:val="0"/>
                  <w:marBottom w:val="0"/>
                  <w:divBdr>
                    <w:top w:val="none" w:sz="0" w:space="0" w:color="auto"/>
                    <w:left w:val="none" w:sz="0" w:space="0" w:color="auto"/>
                    <w:bottom w:val="none" w:sz="0" w:space="0" w:color="auto"/>
                    <w:right w:val="none" w:sz="0" w:space="0" w:color="auto"/>
                  </w:divBdr>
                  <w:divsChild>
                    <w:div w:id="1974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9205">
              <w:marLeft w:val="0"/>
              <w:marRight w:val="0"/>
              <w:marTop w:val="0"/>
              <w:marBottom w:val="0"/>
              <w:divBdr>
                <w:top w:val="none" w:sz="0" w:space="0" w:color="auto"/>
                <w:left w:val="none" w:sz="0" w:space="0" w:color="auto"/>
                <w:bottom w:val="none" w:sz="0" w:space="0" w:color="auto"/>
                <w:right w:val="none" w:sz="0" w:space="0" w:color="auto"/>
              </w:divBdr>
              <w:divsChild>
                <w:div w:id="426194448">
                  <w:marLeft w:val="0"/>
                  <w:marRight w:val="0"/>
                  <w:marTop w:val="0"/>
                  <w:marBottom w:val="0"/>
                  <w:divBdr>
                    <w:top w:val="none" w:sz="0" w:space="0" w:color="auto"/>
                    <w:left w:val="none" w:sz="0" w:space="0" w:color="auto"/>
                    <w:bottom w:val="none" w:sz="0" w:space="0" w:color="auto"/>
                    <w:right w:val="none" w:sz="0" w:space="0" w:color="auto"/>
                  </w:divBdr>
                  <w:divsChild>
                    <w:div w:id="452938965">
                      <w:marLeft w:val="0"/>
                      <w:marRight w:val="0"/>
                      <w:marTop w:val="0"/>
                      <w:marBottom w:val="0"/>
                      <w:divBdr>
                        <w:top w:val="none" w:sz="0" w:space="0" w:color="auto"/>
                        <w:left w:val="none" w:sz="0" w:space="0" w:color="auto"/>
                        <w:bottom w:val="none" w:sz="0" w:space="0" w:color="auto"/>
                        <w:right w:val="none" w:sz="0" w:space="0" w:color="auto"/>
                      </w:divBdr>
                      <w:divsChild>
                        <w:div w:id="4161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602030701">
      <w:bodyDiv w:val="1"/>
      <w:marLeft w:val="0"/>
      <w:marRight w:val="0"/>
      <w:marTop w:val="0"/>
      <w:marBottom w:val="0"/>
      <w:divBdr>
        <w:top w:val="none" w:sz="0" w:space="0" w:color="auto"/>
        <w:left w:val="none" w:sz="0" w:space="0" w:color="auto"/>
        <w:bottom w:val="none" w:sz="0" w:space="0" w:color="auto"/>
        <w:right w:val="none" w:sz="0" w:space="0" w:color="auto"/>
      </w:divBdr>
    </w:div>
    <w:div w:id="605381970">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776561868">
      <w:bodyDiv w:val="1"/>
      <w:marLeft w:val="0"/>
      <w:marRight w:val="0"/>
      <w:marTop w:val="0"/>
      <w:marBottom w:val="0"/>
      <w:divBdr>
        <w:top w:val="none" w:sz="0" w:space="0" w:color="auto"/>
        <w:left w:val="none" w:sz="0" w:space="0" w:color="auto"/>
        <w:bottom w:val="none" w:sz="0" w:space="0" w:color="auto"/>
        <w:right w:val="none" w:sz="0" w:space="0" w:color="auto"/>
      </w:divBdr>
      <w:divsChild>
        <w:div w:id="2007247723">
          <w:marLeft w:val="0"/>
          <w:marRight w:val="0"/>
          <w:marTop w:val="0"/>
          <w:marBottom w:val="0"/>
          <w:divBdr>
            <w:top w:val="none" w:sz="0" w:space="0" w:color="auto"/>
            <w:left w:val="none" w:sz="0" w:space="0" w:color="auto"/>
            <w:bottom w:val="none" w:sz="0" w:space="0" w:color="auto"/>
            <w:right w:val="none" w:sz="0" w:space="0" w:color="auto"/>
          </w:divBdr>
        </w:div>
      </w:divsChild>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607761">
      <w:bodyDiv w:val="1"/>
      <w:marLeft w:val="0"/>
      <w:marRight w:val="0"/>
      <w:marTop w:val="0"/>
      <w:marBottom w:val="0"/>
      <w:divBdr>
        <w:top w:val="none" w:sz="0" w:space="0" w:color="auto"/>
        <w:left w:val="none" w:sz="0" w:space="0" w:color="auto"/>
        <w:bottom w:val="none" w:sz="0" w:space="0" w:color="auto"/>
        <w:right w:val="none" w:sz="0" w:space="0" w:color="auto"/>
      </w:divBdr>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53252">
      <w:bodyDiv w:val="1"/>
      <w:marLeft w:val="0"/>
      <w:marRight w:val="0"/>
      <w:marTop w:val="0"/>
      <w:marBottom w:val="0"/>
      <w:divBdr>
        <w:top w:val="none" w:sz="0" w:space="0" w:color="auto"/>
        <w:left w:val="none" w:sz="0" w:space="0" w:color="auto"/>
        <w:bottom w:val="none" w:sz="0" w:space="0" w:color="auto"/>
        <w:right w:val="none" w:sz="0" w:space="0" w:color="auto"/>
      </w:divBdr>
      <w:divsChild>
        <w:div w:id="624582407">
          <w:marLeft w:val="0"/>
          <w:marRight w:val="0"/>
          <w:marTop w:val="0"/>
          <w:marBottom w:val="300"/>
          <w:divBdr>
            <w:top w:val="none" w:sz="0" w:space="0" w:color="auto"/>
            <w:left w:val="none" w:sz="0" w:space="0" w:color="auto"/>
            <w:bottom w:val="none" w:sz="0" w:space="0" w:color="auto"/>
            <w:right w:val="none" w:sz="0" w:space="0" w:color="auto"/>
          </w:divBdr>
          <w:divsChild>
            <w:div w:id="1385061680">
              <w:marLeft w:val="0"/>
              <w:marRight w:val="0"/>
              <w:marTop w:val="0"/>
              <w:marBottom w:val="0"/>
              <w:divBdr>
                <w:top w:val="none" w:sz="0" w:space="0" w:color="auto"/>
                <w:left w:val="none" w:sz="0" w:space="0" w:color="auto"/>
                <w:bottom w:val="none" w:sz="0" w:space="0" w:color="auto"/>
                <w:right w:val="none" w:sz="0" w:space="0" w:color="auto"/>
              </w:divBdr>
              <w:divsChild>
                <w:div w:id="195581416">
                  <w:marLeft w:val="0"/>
                  <w:marRight w:val="0"/>
                  <w:marTop w:val="0"/>
                  <w:marBottom w:val="0"/>
                  <w:divBdr>
                    <w:top w:val="none" w:sz="0" w:space="0" w:color="auto"/>
                    <w:left w:val="none" w:sz="0" w:space="0" w:color="auto"/>
                    <w:bottom w:val="none" w:sz="0" w:space="0" w:color="auto"/>
                    <w:right w:val="none" w:sz="0" w:space="0" w:color="auto"/>
                  </w:divBdr>
                  <w:divsChild>
                    <w:div w:id="1076979196">
                      <w:marLeft w:val="0"/>
                      <w:marRight w:val="0"/>
                      <w:marTop w:val="0"/>
                      <w:marBottom w:val="0"/>
                      <w:divBdr>
                        <w:top w:val="none" w:sz="0" w:space="0" w:color="auto"/>
                        <w:left w:val="none" w:sz="0" w:space="0" w:color="auto"/>
                        <w:bottom w:val="none" w:sz="0" w:space="0" w:color="auto"/>
                        <w:right w:val="none" w:sz="0" w:space="0" w:color="auto"/>
                      </w:divBdr>
                      <w:divsChild>
                        <w:div w:id="19256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11775662">
      <w:bodyDiv w:val="1"/>
      <w:marLeft w:val="0"/>
      <w:marRight w:val="0"/>
      <w:marTop w:val="0"/>
      <w:marBottom w:val="0"/>
      <w:divBdr>
        <w:top w:val="none" w:sz="0" w:space="0" w:color="auto"/>
        <w:left w:val="none" w:sz="0" w:space="0" w:color="auto"/>
        <w:bottom w:val="none" w:sz="0" w:space="0" w:color="auto"/>
        <w:right w:val="none" w:sz="0" w:space="0" w:color="auto"/>
      </w:divBdr>
      <w:divsChild>
        <w:div w:id="811025045">
          <w:marLeft w:val="0"/>
          <w:marRight w:val="0"/>
          <w:marTop w:val="0"/>
          <w:marBottom w:val="0"/>
          <w:divBdr>
            <w:top w:val="none" w:sz="0" w:space="0" w:color="auto"/>
            <w:left w:val="none" w:sz="0" w:space="0" w:color="auto"/>
            <w:bottom w:val="none" w:sz="0" w:space="0" w:color="auto"/>
            <w:right w:val="none" w:sz="0" w:space="0" w:color="auto"/>
          </w:divBdr>
        </w:div>
      </w:divsChild>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16164117">
      <w:bodyDiv w:val="1"/>
      <w:marLeft w:val="0"/>
      <w:marRight w:val="0"/>
      <w:marTop w:val="0"/>
      <w:marBottom w:val="0"/>
      <w:divBdr>
        <w:top w:val="none" w:sz="0" w:space="0" w:color="auto"/>
        <w:left w:val="none" w:sz="0" w:space="0" w:color="auto"/>
        <w:bottom w:val="none" w:sz="0" w:space="0" w:color="auto"/>
        <w:right w:val="none" w:sz="0" w:space="0" w:color="auto"/>
      </w:divBdr>
      <w:divsChild>
        <w:div w:id="523446927">
          <w:marLeft w:val="0"/>
          <w:marRight w:val="0"/>
          <w:marTop w:val="0"/>
          <w:marBottom w:val="0"/>
          <w:divBdr>
            <w:top w:val="none" w:sz="0" w:space="0" w:color="auto"/>
            <w:left w:val="none" w:sz="0" w:space="0" w:color="auto"/>
            <w:bottom w:val="none" w:sz="0" w:space="0" w:color="auto"/>
            <w:right w:val="none" w:sz="0" w:space="0" w:color="auto"/>
          </w:divBdr>
          <w:divsChild>
            <w:div w:id="764692225">
              <w:marLeft w:val="0"/>
              <w:marRight w:val="0"/>
              <w:marTop w:val="0"/>
              <w:marBottom w:val="0"/>
              <w:divBdr>
                <w:top w:val="none" w:sz="0" w:space="0" w:color="auto"/>
                <w:left w:val="none" w:sz="0" w:space="0" w:color="auto"/>
                <w:bottom w:val="none" w:sz="0" w:space="0" w:color="auto"/>
                <w:right w:val="none" w:sz="0" w:space="0" w:color="auto"/>
              </w:divBdr>
              <w:divsChild>
                <w:div w:id="8373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2939">
          <w:marLeft w:val="0"/>
          <w:marRight w:val="0"/>
          <w:marTop w:val="0"/>
          <w:marBottom w:val="0"/>
          <w:divBdr>
            <w:top w:val="none" w:sz="0" w:space="0" w:color="auto"/>
            <w:left w:val="none" w:sz="0" w:space="0" w:color="auto"/>
            <w:bottom w:val="none" w:sz="0" w:space="0" w:color="auto"/>
            <w:right w:val="none" w:sz="0" w:space="0" w:color="auto"/>
          </w:divBdr>
          <w:divsChild>
            <w:div w:id="152717855">
              <w:marLeft w:val="0"/>
              <w:marRight w:val="0"/>
              <w:marTop w:val="0"/>
              <w:marBottom w:val="0"/>
              <w:divBdr>
                <w:top w:val="none" w:sz="0" w:space="0" w:color="auto"/>
                <w:left w:val="none" w:sz="0" w:space="0" w:color="auto"/>
                <w:bottom w:val="none" w:sz="0" w:space="0" w:color="auto"/>
                <w:right w:val="none" w:sz="0" w:space="0" w:color="auto"/>
              </w:divBdr>
              <w:divsChild>
                <w:div w:id="11795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385328621">
      <w:bodyDiv w:val="1"/>
      <w:marLeft w:val="0"/>
      <w:marRight w:val="0"/>
      <w:marTop w:val="0"/>
      <w:marBottom w:val="0"/>
      <w:divBdr>
        <w:top w:val="none" w:sz="0" w:space="0" w:color="auto"/>
        <w:left w:val="none" w:sz="0" w:space="0" w:color="auto"/>
        <w:bottom w:val="none" w:sz="0" w:space="0" w:color="auto"/>
        <w:right w:val="none" w:sz="0" w:space="0" w:color="auto"/>
      </w:divBdr>
      <w:divsChild>
        <w:div w:id="829911020">
          <w:marLeft w:val="0"/>
          <w:marRight w:val="0"/>
          <w:marTop w:val="0"/>
          <w:marBottom w:val="300"/>
          <w:divBdr>
            <w:top w:val="none" w:sz="0" w:space="0" w:color="auto"/>
            <w:left w:val="none" w:sz="0" w:space="0" w:color="auto"/>
            <w:bottom w:val="none" w:sz="0" w:space="0" w:color="auto"/>
            <w:right w:val="none" w:sz="0" w:space="0" w:color="auto"/>
          </w:divBdr>
          <w:divsChild>
            <w:div w:id="129784436">
              <w:marLeft w:val="0"/>
              <w:marRight w:val="0"/>
              <w:marTop w:val="0"/>
              <w:marBottom w:val="0"/>
              <w:divBdr>
                <w:top w:val="none" w:sz="0" w:space="0" w:color="auto"/>
                <w:left w:val="none" w:sz="0" w:space="0" w:color="auto"/>
                <w:bottom w:val="none" w:sz="0" w:space="0" w:color="auto"/>
                <w:right w:val="none" w:sz="0" w:space="0" w:color="auto"/>
              </w:divBdr>
              <w:divsChild>
                <w:div w:id="1393650519">
                  <w:marLeft w:val="0"/>
                  <w:marRight w:val="0"/>
                  <w:marTop w:val="0"/>
                  <w:marBottom w:val="0"/>
                  <w:divBdr>
                    <w:top w:val="none" w:sz="0" w:space="0" w:color="auto"/>
                    <w:left w:val="none" w:sz="0" w:space="0" w:color="auto"/>
                    <w:bottom w:val="none" w:sz="0" w:space="0" w:color="auto"/>
                    <w:right w:val="none" w:sz="0" w:space="0" w:color="auto"/>
                  </w:divBdr>
                  <w:divsChild>
                    <w:div w:id="2121411449">
                      <w:marLeft w:val="0"/>
                      <w:marRight w:val="0"/>
                      <w:marTop w:val="0"/>
                      <w:marBottom w:val="0"/>
                      <w:divBdr>
                        <w:top w:val="none" w:sz="0" w:space="0" w:color="auto"/>
                        <w:left w:val="none" w:sz="0" w:space="0" w:color="auto"/>
                        <w:bottom w:val="none" w:sz="0" w:space="0" w:color="auto"/>
                        <w:right w:val="none" w:sz="0" w:space="0" w:color="auto"/>
                      </w:divBdr>
                      <w:divsChild>
                        <w:div w:id="19818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238741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63566113">
      <w:bodyDiv w:val="1"/>
      <w:marLeft w:val="0"/>
      <w:marRight w:val="0"/>
      <w:marTop w:val="0"/>
      <w:marBottom w:val="0"/>
      <w:divBdr>
        <w:top w:val="none" w:sz="0" w:space="0" w:color="auto"/>
        <w:left w:val="none" w:sz="0" w:space="0" w:color="auto"/>
        <w:bottom w:val="none" w:sz="0" w:space="0" w:color="auto"/>
        <w:right w:val="none" w:sz="0" w:space="0" w:color="auto"/>
      </w:divBdr>
    </w:div>
    <w:div w:id="1590776413">
      <w:bodyDiv w:val="1"/>
      <w:marLeft w:val="0"/>
      <w:marRight w:val="0"/>
      <w:marTop w:val="0"/>
      <w:marBottom w:val="0"/>
      <w:divBdr>
        <w:top w:val="none" w:sz="0" w:space="0" w:color="auto"/>
        <w:left w:val="none" w:sz="0" w:space="0" w:color="auto"/>
        <w:bottom w:val="none" w:sz="0" w:space="0" w:color="auto"/>
        <w:right w:val="none" w:sz="0" w:space="0" w:color="auto"/>
      </w:divBdr>
      <w:divsChild>
        <w:div w:id="492377936">
          <w:marLeft w:val="0"/>
          <w:marRight w:val="0"/>
          <w:marTop w:val="0"/>
          <w:marBottom w:val="300"/>
          <w:divBdr>
            <w:top w:val="none" w:sz="0" w:space="0" w:color="auto"/>
            <w:left w:val="none" w:sz="0" w:space="0" w:color="auto"/>
            <w:bottom w:val="none" w:sz="0" w:space="0" w:color="auto"/>
            <w:right w:val="none" w:sz="0" w:space="0" w:color="auto"/>
          </w:divBdr>
          <w:divsChild>
            <w:div w:id="100492733">
              <w:marLeft w:val="0"/>
              <w:marRight w:val="0"/>
              <w:marTop w:val="0"/>
              <w:marBottom w:val="0"/>
              <w:divBdr>
                <w:top w:val="none" w:sz="0" w:space="0" w:color="auto"/>
                <w:left w:val="none" w:sz="0" w:space="0" w:color="auto"/>
                <w:bottom w:val="none" w:sz="0" w:space="0" w:color="auto"/>
                <w:right w:val="none" w:sz="0" w:space="0" w:color="auto"/>
              </w:divBdr>
              <w:divsChild>
                <w:div w:id="1404528040">
                  <w:marLeft w:val="0"/>
                  <w:marRight w:val="0"/>
                  <w:marTop w:val="0"/>
                  <w:marBottom w:val="0"/>
                  <w:divBdr>
                    <w:top w:val="none" w:sz="0" w:space="0" w:color="auto"/>
                    <w:left w:val="none" w:sz="0" w:space="0" w:color="auto"/>
                    <w:bottom w:val="none" w:sz="0" w:space="0" w:color="auto"/>
                    <w:right w:val="none" w:sz="0" w:space="0" w:color="auto"/>
                  </w:divBdr>
                  <w:divsChild>
                    <w:div w:id="324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47882">
          <w:marLeft w:val="0"/>
          <w:marRight w:val="0"/>
          <w:marTop w:val="0"/>
          <w:marBottom w:val="300"/>
          <w:divBdr>
            <w:top w:val="none" w:sz="0" w:space="0" w:color="auto"/>
            <w:left w:val="none" w:sz="0" w:space="0" w:color="auto"/>
            <w:bottom w:val="none" w:sz="0" w:space="0" w:color="auto"/>
            <w:right w:val="none" w:sz="0" w:space="0" w:color="auto"/>
          </w:divBdr>
          <w:divsChild>
            <w:div w:id="603538017">
              <w:marLeft w:val="0"/>
              <w:marRight w:val="0"/>
              <w:marTop w:val="0"/>
              <w:marBottom w:val="0"/>
              <w:divBdr>
                <w:top w:val="none" w:sz="0" w:space="0" w:color="auto"/>
                <w:left w:val="none" w:sz="0" w:space="0" w:color="auto"/>
                <w:bottom w:val="none" w:sz="0" w:space="0" w:color="auto"/>
                <w:right w:val="none" w:sz="0" w:space="0" w:color="auto"/>
              </w:divBdr>
              <w:divsChild>
                <w:div w:id="2032683064">
                  <w:marLeft w:val="0"/>
                  <w:marRight w:val="0"/>
                  <w:marTop w:val="0"/>
                  <w:marBottom w:val="0"/>
                  <w:divBdr>
                    <w:top w:val="none" w:sz="0" w:space="0" w:color="auto"/>
                    <w:left w:val="none" w:sz="0" w:space="0" w:color="auto"/>
                    <w:bottom w:val="none" w:sz="0" w:space="0" w:color="auto"/>
                    <w:right w:val="none" w:sz="0" w:space="0" w:color="auto"/>
                  </w:divBdr>
                  <w:divsChild>
                    <w:div w:id="14058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788768772">
      <w:bodyDiv w:val="1"/>
      <w:marLeft w:val="0"/>
      <w:marRight w:val="0"/>
      <w:marTop w:val="0"/>
      <w:marBottom w:val="0"/>
      <w:divBdr>
        <w:top w:val="none" w:sz="0" w:space="0" w:color="auto"/>
        <w:left w:val="none" w:sz="0" w:space="0" w:color="auto"/>
        <w:bottom w:val="none" w:sz="0" w:space="0" w:color="auto"/>
        <w:right w:val="none" w:sz="0" w:space="0" w:color="auto"/>
      </w:divBdr>
      <w:divsChild>
        <w:div w:id="1452744642">
          <w:marLeft w:val="0"/>
          <w:marRight w:val="0"/>
          <w:marTop w:val="0"/>
          <w:marBottom w:val="0"/>
          <w:divBdr>
            <w:top w:val="none" w:sz="0" w:space="0" w:color="auto"/>
            <w:left w:val="none" w:sz="0" w:space="0" w:color="auto"/>
            <w:bottom w:val="none" w:sz="0" w:space="0" w:color="auto"/>
            <w:right w:val="none" w:sz="0" w:space="0" w:color="auto"/>
          </w:divBdr>
          <w:divsChild>
            <w:div w:id="514730119">
              <w:marLeft w:val="0"/>
              <w:marRight w:val="0"/>
              <w:marTop w:val="0"/>
              <w:marBottom w:val="0"/>
              <w:divBdr>
                <w:top w:val="none" w:sz="0" w:space="0" w:color="auto"/>
                <w:left w:val="none" w:sz="0" w:space="0" w:color="auto"/>
                <w:bottom w:val="none" w:sz="0" w:space="0" w:color="auto"/>
                <w:right w:val="none" w:sz="0" w:space="0" w:color="auto"/>
              </w:divBdr>
              <w:divsChild>
                <w:div w:id="12769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665">
          <w:marLeft w:val="0"/>
          <w:marRight w:val="0"/>
          <w:marTop w:val="0"/>
          <w:marBottom w:val="0"/>
          <w:divBdr>
            <w:top w:val="none" w:sz="0" w:space="0" w:color="auto"/>
            <w:left w:val="none" w:sz="0" w:space="0" w:color="auto"/>
            <w:bottom w:val="none" w:sz="0" w:space="0" w:color="auto"/>
            <w:right w:val="none" w:sz="0" w:space="0" w:color="auto"/>
          </w:divBdr>
          <w:divsChild>
            <w:div w:id="1477869200">
              <w:marLeft w:val="0"/>
              <w:marRight w:val="0"/>
              <w:marTop w:val="0"/>
              <w:marBottom w:val="0"/>
              <w:divBdr>
                <w:top w:val="none" w:sz="0" w:space="0" w:color="auto"/>
                <w:left w:val="none" w:sz="0" w:space="0" w:color="auto"/>
                <w:bottom w:val="none" w:sz="0" w:space="0" w:color="auto"/>
                <w:right w:val="none" w:sz="0" w:space="0" w:color="auto"/>
              </w:divBdr>
              <w:divsChild>
                <w:div w:id="1741903747">
                  <w:marLeft w:val="0"/>
                  <w:marRight w:val="0"/>
                  <w:marTop w:val="0"/>
                  <w:marBottom w:val="0"/>
                  <w:divBdr>
                    <w:top w:val="none" w:sz="0" w:space="0" w:color="auto"/>
                    <w:left w:val="none" w:sz="0" w:space="0" w:color="auto"/>
                    <w:bottom w:val="none" w:sz="0" w:space="0" w:color="auto"/>
                    <w:right w:val="none" w:sz="0" w:space="0" w:color="auto"/>
                  </w:divBdr>
                  <w:divsChild>
                    <w:div w:id="16766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92363">
      <w:bodyDiv w:val="1"/>
      <w:marLeft w:val="0"/>
      <w:marRight w:val="0"/>
      <w:marTop w:val="0"/>
      <w:marBottom w:val="0"/>
      <w:divBdr>
        <w:top w:val="none" w:sz="0" w:space="0" w:color="auto"/>
        <w:left w:val="none" w:sz="0" w:space="0" w:color="auto"/>
        <w:bottom w:val="none" w:sz="0" w:space="0" w:color="auto"/>
        <w:right w:val="none" w:sz="0" w:space="0" w:color="auto"/>
      </w:divBdr>
      <w:divsChild>
        <w:div w:id="1500460579">
          <w:marLeft w:val="0"/>
          <w:marRight w:val="0"/>
          <w:marTop w:val="0"/>
          <w:marBottom w:val="0"/>
          <w:divBdr>
            <w:top w:val="none" w:sz="0" w:space="0" w:color="auto"/>
            <w:left w:val="none" w:sz="0" w:space="0" w:color="auto"/>
            <w:bottom w:val="none" w:sz="0" w:space="0" w:color="auto"/>
            <w:right w:val="none" w:sz="0" w:space="0" w:color="auto"/>
          </w:divBdr>
          <w:divsChild>
            <w:div w:id="632712926">
              <w:marLeft w:val="0"/>
              <w:marRight w:val="0"/>
              <w:marTop w:val="0"/>
              <w:marBottom w:val="0"/>
              <w:divBdr>
                <w:top w:val="none" w:sz="0" w:space="0" w:color="auto"/>
                <w:left w:val="none" w:sz="0" w:space="0" w:color="auto"/>
                <w:bottom w:val="none" w:sz="0" w:space="0" w:color="auto"/>
                <w:right w:val="none" w:sz="0" w:space="0" w:color="auto"/>
              </w:divBdr>
              <w:divsChild>
                <w:div w:id="1310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170">
          <w:marLeft w:val="0"/>
          <w:marRight w:val="0"/>
          <w:marTop w:val="0"/>
          <w:marBottom w:val="0"/>
          <w:divBdr>
            <w:top w:val="none" w:sz="0" w:space="0" w:color="auto"/>
            <w:left w:val="none" w:sz="0" w:space="0" w:color="auto"/>
            <w:bottom w:val="none" w:sz="0" w:space="0" w:color="auto"/>
            <w:right w:val="none" w:sz="0" w:space="0" w:color="auto"/>
          </w:divBdr>
          <w:divsChild>
            <w:div w:id="909578791">
              <w:marLeft w:val="0"/>
              <w:marRight w:val="0"/>
              <w:marTop w:val="0"/>
              <w:marBottom w:val="0"/>
              <w:divBdr>
                <w:top w:val="none" w:sz="0" w:space="0" w:color="auto"/>
                <w:left w:val="none" w:sz="0" w:space="0" w:color="auto"/>
                <w:bottom w:val="none" w:sz="0" w:space="0" w:color="auto"/>
                <w:right w:val="none" w:sz="0" w:space="0" w:color="auto"/>
              </w:divBdr>
              <w:divsChild>
                <w:div w:id="178542733">
                  <w:marLeft w:val="0"/>
                  <w:marRight w:val="0"/>
                  <w:marTop w:val="0"/>
                  <w:marBottom w:val="0"/>
                  <w:divBdr>
                    <w:top w:val="none" w:sz="0" w:space="0" w:color="auto"/>
                    <w:left w:val="none" w:sz="0" w:space="0" w:color="auto"/>
                    <w:bottom w:val="none" w:sz="0" w:space="0" w:color="auto"/>
                    <w:right w:val="none" w:sz="0" w:space="0" w:color="auto"/>
                  </w:divBdr>
                  <w:divsChild>
                    <w:div w:id="16571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8931">
      <w:bodyDiv w:val="1"/>
      <w:marLeft w:val="0"/>
      <w:marRight w:val="0"/>
      <w:marTop w:val="0"/>
      <w:marBottom w:val="0"/>
      <w:divBdr>
        <w:top w:val="none" w:sz="0" w:space="0" w:color="auto"/>
        <w:left w:val="none" w:sz="0" w:space="0" w:color="auto"/>
        <w:bottom w:val="none" w:sz="0" w:space="0" w:color="auto"/>
        <w:right w:val="none" w:sz="0" w:space="0" w:color="auto"/>
      </w:divBdr>
    </w:div>
    <w:div w:id="1896625519">
      <w:bodyDiv w:val="1"/>
      <w:marLeft w:val="0"/>
      <w:marRight w:val="0"/>
      <w:marTop w:val="0"/>
      <w:marBottom w:val="0"/>
      <w:divBdr>
        <w:top w:val="none" w:sz="0" w:space="0" w:color="auto"/>
        <w:left w:val="none" w:sz="0" w:space="0" w:color="auto"/>
        <w:bottom w:val="none" w:sz="0" w:space="0" w:color="auto"/>
        <w:right w:val="none" w:sz="0" w:space="0" w:color="auto"/>
      </w:divBdr>
      <w:divsChild>
        <w:div w:id="1275139488">
          <w:marLeft w:val="0"/>
          <w:marRight w:val="0"/>
          <w:marTop w:val="0"/>
          <w:marBottom w:val="0"/>
          <w:divBdr>
            <w:top w:val="none" w:sz="0" w:space="0" w:color="auto"/>
            <w:left w:val="none" w:sz="0" w:space="0" w:color="auto"/>
            <w:bottom w:val="none" w:sz="0" w:space="0" w:color="auto"/>
            <w:right w:val="none" w:sz="0" w:space="0" w:color="auto"/>
          </w:divBdr>
        </w:div>
      </w:divsChild>
    </w:div>
    <w:div w:id="1968126801">
      <w:bodyDiv w:val="1"/>
      <w:marLeft w:val="0"/>
      <w:marRight w:val="0"/>
      <w:marTop w:val="0"/>
      <w:marBottom w:val="0"/>
      <w:divBdr>
        <w:top w:val="none" w:sz="0" w:space="0" w:color="auto"/>
        <w:left w:val="none" w:sz="0" w:space="0" w:color="auto"/>
        <w:bottom w:val="none" w:sz="0" w:space="0" w:color="auto"/>
        <w:right w:val="none" w:sz="0" w:space="0" w:color="auto"/>
      </w:divBdr>
      <w:divsChild>
        <w:div w:id="727415865">
          <w:marLeft w:val="0"/>
          <w:marRight w:val="0"/>
          <w:marTop w:val="0"/>
          <w:marBottom w:val="0"/>
          <w:divBdr>
            <w:top w:val="none" w:sz="0" w:space="0" w:color="auto"/>
            <w:left w:val="none" w:sz="0" w:space="0" w:color="auto"/>
            <w:bottom w:val="none" w:sz="0" w:space="0" w:color="auto"/>
            <w:right w:val="none" w:sz="0" w:space="0" w:color="auto"/>
          </w:divBdr>
          <w:divsChild>
            <w:div w:id="1512834593">
              <w:marLeft w:val="0"/>
              <w:marRight w:val="0"/>
              <w:marTop w:val="0"/>
              <w:marBottom w:val="0"/>
              <w:divBdr>
                <w:top w:val="none" w:sz="0" w:space="0" w:color="auto"/>
                <w:left w:val="none" w:sz="0" w:space="0" w:color="auto"/>
                <w:bottom w:val="none" w:sz="0" w:space="0" w:color="auto"/>
                <w:right w:val="none" w:sz="0" w:space="0" w:color="auto"/>
              </w:divBdr>
              <w:divsChild>
                <w:div w:id="18696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523">
          <w:marLeft w:val="0"/>
          <w:marRight w:val="0"/>
          <w:marTop w:val="0"/>
          <w:marBottom w:val="0"/>
          <w:divBdr>
            <w:top w:val="none" w:sz="0" w:space="0" w:color="auto"/>
            <w:left w:val="none" w:sz="0" w:space="0" w:color="auto"/>
            <w:bottom w:val="none" w:sz="0" w:space="0" w:color="auto"/>
            <w:right w:val="none" w:sz="0" w:space="0" w:color="auto"/>
          </w:divBdr>
          <w:divsChild>
            <w:div w:id="1907253008">
              <w:marLeft w:val="0"/>
              <w:marRight w:val="0"/>
              <w:marTop w:val="0"/>
              <w:marBottom w:val="0"/>
              <w:divBdr>
                <w:top w:val="none" w:sz="0" w:space="0" w:color="auto"/>
                <w:left w:val="none" w:sz="0" w:space="0" w:color="auto"/>
                <w:bottom w:val="none" w:sz="0" w:space="0" w:color="auto"/>
                <w:right w:val="none" w:sz="0" w:space="0" w:color="auto"/>
              </w:divBdr>
              <w:divsChild>
                <w:div w:id="166023270">
                  <w:marLeft w:val="0"/>
                  <w:marRight w:val="0"/>
                  <w:marTop w:val="0"/>
                  <w:marBottom w:val="0"/>
                  <w:divBdr>
                    <w:top w:val="none" w:sz="0" w:space="0" w:color="auto"/>
                    <w:left w:val="none" w:sz="0" w:space="0" w:color="auto"/>
                    <w:bottom w:val="none" w:sz="0" w:space="0" w:color="auto"/>
                    <w:right w:val="none" w:sz="0" w:space="0" w:color="auto"/>
                  </w:divBdr>
                  <w:divsChild>
                    <w:div w:id="10498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4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4.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0.emf"/><Relationship Id="rId29" Type="http://schemas.openxmlformats.org/officeDocument/2006/relationships/hyperlink" Target="http://eservices.portphilli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0.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0.emf"/><Relationship Id="rId28" Type="http://schemas.openxmlformats.org/officeDocument/2006/relationships/hyperlink" Target="http://www.portphillip.vic.gov.au/contact_us.htm"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hyperlink" Target="https://profile.id.com.au/port-phillip" TargetMode="External"/><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34D9-E343-4F00-87C3-3278B660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Marion</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bound</dc:creator>
  <cp:lastModifiedBy>Kathy</cp:lastModifiedBy>
  <cp:revision>4</cp:revision>
  <cp:lastPrinted>2018-01-28T10:09:00Z</cp:lastPrinted>
  <dcterms:created xsi:type="dcterms:W3CDTF">2018-02-07T11:16:00Z</dcterms:created>
  <dcterms:modified xsi:type="dcterms:W3CDTF">2018-02-10T23:46:00Z</dcterms:modified>
</cp:coreProperties>
</file>