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1B9A" w14:textId="77777777" w:rsidR="00852246" w:rsidRPr="00852246" w:rsidRDefault="00852246" w:rsidP="00852246"/>
    <w:p w14:paraId="543F9C1D" w14:textId="1BFADE09" w:rsidR="004975DA" w:rsidRDefault="004975DA" w:rsidP="00852246">
      <w:pPr>
        <w:ind w:left="360"/>
        <w:rPr>
          <w:b/>
          <w:color w:val="005467"/>
          <w:sz w:val="36"/>
          <w:szCs w:val="32"/>
        </w:rPr>
      </w:pPr>
      <w:r w:rsidRPr="004975DA">
        <w:rPr>
          <w:b/>
          <w:color w:val="005467"/>
          <w:sz w:val="36"/>
          <w:szCs w:val="32"/>
        </w:rPr>
        <w:t>NOTICE OF INTENTION TO LEASE PREMISES</w:t>
      </w:r>
      <w:r>
        <w:rPr>
          <w:b/>
          <w:color w:val="005467"/>
          <w:sz w:val="36"/>
          <w:szCs w:val="32"/>
        </w:rPr>
        <w:br/>
      </w:r>
      <w:r w:rsidR="00143C45">
        <w:rPr>
          <w:b/>
          <w:color w:val="005467"/>
          <w:sz w:val="36"/>
          <w:szCs w:val="32"/>
        </w:rPr>
        <w:t>E</w:t>
      </w:r>
      <w:r w:rsidR="009B26B5">
        <w:rPr>
          <w:b/>
          <w:color w:val="005467"/>
          <w:sz w:val="36"/>
          <w:szCs w:val="32"/>
        </w:rPr>
        <w:t>co</w:t>
      </w:r>
      <w:r w:rsidR="00143C45">
        <w:rPr>
          <w:b/>
          <w:color w:val="005467"/>
          <w:sz w:val="36"/>
          <w:szCs w:val="32"/>
        </w:rPr>
        <w:t xml:space="preserve"> Centre, 55</w:t>
      </w:r>
      <w:r w:rsidR="009B26B5">
        <w:rPr>
          <w:b/>
          <w:color w:val="005467"/>
          <w:sz w:val="36"/>
          <w:szCs w:val="32"/>
        </w:rPr>
        <w:t>A</w:t>
      </w:r>
      <w:r w:rsidR="00143C45">
        <w:rPr>
          <w:b/>
          <w:color w:val="005467"/>
          <w:sz w:val="36"/>
          <w:szCs w:val="32"/>
        </w:rPr>
        <w:t xml:space="preserve"> Blessington Street St Kilda Vic 3182</w:t>
      </w:r>
    </w:p>
    <w:p w14:paraId="650B5F36" w14:textId="70AAADB7" w:rsidR="009B26B5" w:rsidRDefault="004975DA" w:rsidP="004975DA">
      <w:pPr>
        <w:ind w:left="360"/>
      </w:pPr>
      <w:r>
        <w:t xml:space="preserve">Council gives public notice of its intention to lease the premises at </w:t>
      </w:r>
      <w:r w:rsidR="00143C45">
        <w:t>55</w:t>
      </w:r>
      <w:r w:rsidR="00C84C89">
        <w:t>A</w:t>
      </w:r>
      <w:r w:rsidR="00143C45">
        <w:t xml:space="preserve"> Blessington Street </w:t>
      </w:r>
      <w:r>
        <w:t xml:space="preserve"> </w:t>
      </w:r>
      <w:r>
        <w:br/>
      </w:r>
      <w:r w:rsidR="00143C45">
        <w:t>St Kilda Vic 3182</w:t>
      </w:r>
      <w:r>
        <w:t xml:space="preserve"> (“Premises</w:t>
      </w:r>
      <w:r w:rsidR="009B26B5">
        <w:t>”)</w:t>
      </w:r>
      <w:r>
        <w:t xml:space="preserve"> to </w:t>
      </w:r>
      <w:r w:rsidR="00143C45">
        <w:t>Port Phillip EcoCentre Incorporated</w:t>
      </w:r>
      <w:r>
        <w:t xml:space="preserve"> (“Tenant”)</w:t>
      </w:r>
      <w:r w:rsidR="009B26B5">
        <w:t xml:space="preserve"> for the purpose of an environmental education centre.</w:t>
      </w:r>
    </w:p>
    <w:p w14:paraId="26BD28D4" w14:textId="77777777" w:rsidR="009B26B5" w:rsidRDefault="009B26B5" w:rsidP="009B26B5">
      <w:pPr>
        <w:ind w:left="360"/>
      </w:pPr>
      <w:r>
        <w:t>The principal terms of the lease will be:</w:t>
      </w:r>
    </w:p>
    <w:p w14:paraId="6849D9AA" w14:textId="4DB64D56" w:rsidR="009B26B5" w:rsidRPr="009B26B5" w:rsidRDefault="009B26B5" w:rsidP="00C84C89">
      <w:pPr>
        <w:spacing w:before="60" w:after="60"/>
        <w:ind w:left="720"/>
        <w:rPr>
          <w:b/>
          <w:bCs/>
        </w:rPr>
      </w:pPr>
      <w:r w:rsidRPr="009B26B5">
        <w:rPr>
          <w:b/>
          <w:bCs/>
        </w:rPr>
        <w:t xml:space="preserve">Term: </w:t>
      </w:r>
      <w:r w:rsidRPr="009B26B5">
        <w:rPr>
          <w:b/>
          <w:bCs/>
        </w:rPr>
        <w:t>up to 15 years</w:t>
      </w:r>
    </w:p>
    <w:p w14:paraId="65C1B64E" w14:textId="51D25C1F" w:rsidR="009B26B5" w:rsidRDefault="009B26B5" w:rsidP="00C84C89">
      <w:pPr>
        <w:spacing w:before="60" w:after="60"/>
        <w:ind w:left="720"/>
      </w:pPr>
      <w:r w:rsidRPr="009B26B5">
        <w:rPr>
          <w:b/>
          <w:bCs/>
        </w:rPr>
        <w:t>Commencement rent: $104</w:t>
      </w:r>
      <w:r>
        <w:rPr>
          <w:b/>
          <w:bCs/>
        </w:rPr>
        <w:t xml:space="preserve"> per year </w:t>
      </w:r>
      <w:r w:rsidRPr="009B26B5">
        <w:t>plus GST</w:t>
      </w:r>
    </w:p>
    <w:p w14:paraId="1FAC1BC0" w14:textId="47EBC9AB" w:rsidR="00C84C89" w:rsidRDefault="00C84C89" w:rsidP="00C84C89">
      <w:pPr>
        <w:spacing w:before="240"/>
        <w:ind w:left="357"/>
      </w:pPr>
      <w:r>
        <w:t>Feedback can be made by completing the survey or uploading a submission at this web page:</w:t>
      </w:r>
      <w:r>
        <w:br/>
      </w:r>
      <w:hyperlink r:id="rId8" w:history="1">
        <w:r w:rsidRPr="00BF6F22">
          <w:rPr>
            <w:rStyle w:val="Hyperlink"/>
            <w:sz w:val="22"/>
            <w:szCs w:val="22"/>
          </w:rPr>
          <w:t>https://haveyoursay.portphillip.vic.gov.au/length-lease-port-phillip-eco-centre</w:t>
        </w:r>
      </w:hyperlink>
    </w:p>
    <w:p w14:paraId="557F7F51" w14:textId="09F9D7EE" w:rsidR="009B26B5" w:rsidRDefault="004975DA" w:rsidP="00143C45">
      <w:pPr>
        <w:ind w:left="360"/>
      </w:pPr>
      <w:r>
        <w:t xml:space="preserve">Any person may </w:t>
      </w:r>
      <w:r w:rsidR="009B26B5">
        <w:t>provide feedback on the proposal.</w:t>
      </w:r>
      <w:r w:rsidR="00C84C89">
        <w:t xml:space="preserve"> </w:t>
      </w:r>
      <w:r w:rsidR="009B26B5">
        <w:t>The closing date for pro</w:t>
      </w:r>
      <w:r w:rsidR="009B26B5">
        <w:t>viding feedback is 11.59pm on 6 November 2023.</w:t>
      </w:r>
      <w:r w:rsidR="009B26B5" w:rsidRPr="009B26B5">
        <w:t xml:space="preserve"> </w:t>
      </w:r>
    </w:p>
    <w:p w14:paraId="7575ED69" w14:textId="377FC2C4" w:rsidR="00143C45" w:rsidRDefault="00143C45" w:rsidP="00143C45">
      <w:pPr>
        <w:ind w:left="360"/>
      </w:pPr>
      <w:r>
        <w:t>This notice is given under Section 1</w:t>
      </w:r>
      <w:r w:rsidR="009B26B5">
        <w:t xml:space="preserve">15(4) </w:t>
      </w:r>
      <w:r>
        <w:t xml:space="preserve">of the </w:t>
      </w:r>
      <w:r w:rsidR="009B26B5" w:rsidRPr="009B26B5">
        <w:rPr>
          <w:i/>
          <w:iCs/>
        </w:rPr>
        <w:t xml:space="preserve">Local Government </w:t>
      </w:r>
      <w:r w:rsidRPr="009B26B5">
        <w:rPr>
          <w:i/>
          <w:iCs/>
        </w:rPr>
        <w:t>Act</w:t>
      </w:r>
      <w:r w:rsidR="009B26B5" w:rsidRPr="009B26B5">
        <w:rPr>
          <w:i/>
          <w:iCs/>
        </w:rPr>
        <w:t xml:space="preserve"> 2020</w:t>
      </w:r>
      <w:r>
        <w:t>.</w:t>
      </w:r>
    </w:p>
    <w:p w14:paraId="66573E0A" w14:textId="77777777" w:rsidR="00F24447" w:rsidRDefault="00F24447" w:rsidP="00852246">
      <w:pPr>
        <w:ind w:left="360"/>
        <w:rPr>
          <w:rStyle w:val="Hyperlink"/>
          <w:color w:val="auto"/>
          <w:sz w:val="22"/>
          <w:szCs w:val="22"/>
          <w:u w:val="none"/>
        </w:rPr>
      </w:pPr>
    </w:p>
    <w:p w14:paraId="3BF3F3A1" w14:textId="77777777" w:rsidR="00852246" w:rsidRPr="00852246" w:rsidRDefault="00852246" w:rsidP="00852246">
      <w:pPr>
        <w:ind w:left="720"/>
      </w:pPr>
    </w:p>
    <w:p w14:paraId="18D633D8" w14:textId="77777777" w:rsidR="00852246" w:rsidRPr="00852246" w:rsidRDefault="00852246" w:rsidP="00852246">
      <w:pPr>
        <w:ind w:left="720"/>
      </w:pPr>
    </w:p>
    <w:p w14:paraId="6C8F9C77" w14:textId="77777777" w:rsidR="00852246" w:rsidRDefault="00852246" w:rsidP="00F24447"/>
    <w:sectPr w:rsidR="00852246" w:rsidSect="000E359E">
      <w:headerReference w:type="default" r:id="rId9"/>
      <w:footerReference w:type="default" r:id="rId10"/>
      <w:headerReference w:type="first" r:id="rId11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5F987" w14:textId="77777777" w:rsidR="005B5126" w:rsidRDefault="005B5126" w:rsidP="004D04F4">
      <w:r>
        <w:separator/>
      </w:r>
    </w:p>
  </w:endnote>
  <w:endnote w:type="continuationSeparator" w:id="0">
    <w:p w14:paraId="33045DF5" w14:textId="77777777" w:rsidR="005B5126" w:rsidRDefault="005B5126" w:rsidP="004D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046F0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4DCE1B23" w14:textId="77777777" w:rsidR="002835CE" w:rsidRDefault="007A7C97">
        <w:pPr>
          <w:pStyle w:val="Footer"/>
          <w:jc w:val="right"/>
        </w:pPr>
      </w:p>
    </w:sdtContent>
  </w:sdt>
  <w:p w14:paraId="76F3DF29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83A7" w14:textId="77777777" w:rsidR="005B5126" w:rsidRDefault="005B5126" w:rsidP="004D04F4">
      <w:r>
        <w:separator/>
      </w:r>
    </w:p>
  </w:footnote>
  <w:footnote w:type="continuationSeparator" w:id="0">
    <w:p w14:paraId="2246B9BB" w14:textId="77777777" w:rsidR="005B5126" w:rsidRDefault="005B5126" w:rsidP="004D0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A7EB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6594F659" wp14:editId="1EBBA28E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DDC4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1F57DC7B" wp14:editId="08B22BAF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435560718">
    <w:abstractNumId w:val="1"/>
  </w:num>
  <w:num w:numId="2" w16cid:durableId="1541897586">
    <w:abstractNumId w:val="0"/>
  </w:num>
  <w:num w:numId="3" w16cid:durableId="17728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3110D"/>
    <w:rsid w:val="000E359E"/>
    <w:rsid w:val="000E39A1"/>
    <w:rsid w:val="0011519C"/>
    <w:rsid w:val="00143C45"/>
    <w:rsid w:val="001D3172"/>
    <w:rsid w:val="001E7EE5"/>
    <w:rsid w:val="001F2780"/>
    <w:rsid w:val="001F6F66"/>
    <w:rsid w:val="002135B1"/>
    <w:rsid w:val="00231013"/>
    <w:rsid w:val="00262255"/>
    <w:rsid w:val="0026397D"/>
    <w:rsid w:val="002835CE"/>
    <w:rsid w:val="002A38C8"/>
    <w:rsid w:val="002B588B"/>
    <w:rsid w:val="002C35D5"/>
    <w:rsid w:val="002D35F3"/>
    <w:rsid w:val="003E382A"/>
    <w:rsid w:val="00414DCD"/>
    <w:rsid w:val="004201F9"/>
    <w:rsid w:val="00441ABB"/>
    <w:rsid w:val="00465F07"/>
    <w:rsid w:val="0049017E"/>
    <w:rsid w:val="004975DA"/>
    <w:rsid w:val="004A53C2"/>
    <w:rsid w:val="004D04F4"/>
    <w:rsid w:val="0054748F"/>
    <w:rsid w:val="00555212"/>
    <w:rsid w:val="005562D0"/>
    <w:rsid w:val="005B5126"/>
    <w:rsid w:val="005C588A"/>
    <w:rsid w:val="00600F9C"/>
    <w:rsid w:val="0060239F"/>
    <w:rsid w:val="006036A7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A7C97"/>
    <w:rsid w:val="007F5EF9"/>
    <w:rsid w:val="007F6187"/>
    <w:rsid w:val="00800773"/>
    <w:rsid w:val="00852246"/>
    <w:rsid w:val="00876819"/>
    <w:rsid w:val="00891B28"/>
    <w:rsid w:val="008A304C"/>
    <w:rsid w:val="008F32FA"/>
    <w:rsid w:val="00953923"/>
    <w:rsid w:val="00964956"/>
    <w:rsid w:val="00971FE5"/>
    <w:rsid w:val="009924EC"/>
    <w:rsid w:val="00993001"/>
    <w:rsid w:val="0099794F"/>
    <w:rsid w:val="009A217F"/>
    <w:rsid w:val="009B26B5"/>
    <w:rsid w:val="009E4C42"/>
    <w:rsid w:val="00A01C63"/>
    <w:rsid w:val="00A23726"/>
    <w:rsid w:val="00A86131"/>
    <w:rsid w:val="00AA5B67"/>
    <w:rsid w:val="00AB2E8A"/>
    <w:rsid w:val="00AE4A2F"/>
    <w:rsid w:val="00B11BCB"/>
    <w:rsid w:val="00B61A84"/>
    <w:rsid w:val="00C52278"/>
    <w:rsid w:val="00C84C89"/>
    <w:rsid w:val="00CD3B2B"/>
    <w:rsid w:val="00D00834"/>
    <w:rsid w:val="00D05074"/>
    <w:rsid w:val="00D327D7"/>
    <w:rsid w:val="00D750EF"/>
    <w:rsid w:val="00DB4FCE"/>
    <w:rsid w:val="00DF181C"/>
    <w:rsid w:val="00E431BC"/>
    <w:rsid w:val="00E547FB"/>
    <w:rsid w:val="00F23A27"/>
    <w:rsid w:val="00F24447"/>
    <w:rsid w:val="00F31366"/>
    <w:rsid w:val="00F33395"/>
    <w:rsid w:val="00F83854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BE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465F07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veyoursay.portphillip.vic.gov.au/length-lease-port-phillip-eco-centr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A73C5-B13D-4C77-AF48-95045D37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Port Phillip internal document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2023-10-10T00:31:00Z</dcterms:created>
  <dcterms:modified xsi:type="dcterms:W3CDTF">2023-10-10T02:05:00Z</dcterms:modified>
</cp:coreProperties>
</file>