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246" w:rsidRPr="00852246" w:rsidRDefault="00852246" w:rsidP="00852246"/>
    <w:p w:rsidR="007D3E08" w:rsidRPr="007D3E08" w:rsidRDefault="007D3E08" w:rsidP="007D3E08">
      <w:pPr>
        <w:spacing w:after="0"/>
        <w:rPr>
          <w:b/>
          <w:color w:val="005467"/>
          <w:sz w:val="36"/>
          <w:szCs w:val="32"/>
        </w:rPr>
      </w:pPr>
      <w:r w:rsidRPr="007D3E08">
        <w:rPr>
          <w:b/>
          <w:color w:val="005467"/>
          <w:sz w:val="36"/>
          <w:szCs w:val="32"/>
        </w:rPr>
        <w:t>NOTICE OF INTENTION TO LEASE PREMISES</w:t>
      </w:r>
    </w:p>
    <w:p w:rsidR="007D3E08" w:rsidRDefault="007D3E08" w:rsidP="007D3E08">
      <w:pPr>
        <w:spacing w:after="0"/>
        <w:rPr>
          <w:b/>
          <w:color w:val="005467"/>
          <w:sz w:val="36"/>
          <w:szCs w:val="32"/>
        </w:rPr>
      </w:pPr>
      <w:r w:rsidRPr="007D3E08">
        <w:rPr>
          <w:b/>
          <w:color w:val="005467"/>
          <w:sz w:val="36"/>
          <w:szCs w:val="32"/>
        </w:rPr>
        <w:t>430 Plummer Street Port Melbourne</w:t>
      </w:r>
    </w:p>
    <w:p w:rsidR="007D3E08" w:rsidRDefault="007D3E08" w:rsidP="007D3E08">
      <w:pPr>
        <w:spacing w:after="0"/>
        <w:rPr>
          <w:rFonts w:ascii="Gill Sans MT" w:hAnsi="Gill Sans MT"/>
          <w:sz w:val="20"/>
          <w:szCs w:val="20"/>
        </w:rPr>
      </w:pPr>
    </w:p>
    <w:p w:rsidR="007D3E08" w:rsidRDefault="007D3E08" w:rsidP="007D3E08">
      <w:pPr>
        <w:spacing w:after="0"/>
        <w:rPr>
          <w:rFonts w:ascii="Gill Sans MT" w:hAnsi="Gill Sans MT"/>
          <w:sz w:val="20"/>
          <w:szCs w:val="20"/>
        </w:rPr>
      </w:pPr>
      <w:r w:rsidRPr="004F0617">
        <w:rPr>
          <w:rFonts w:ascii="Gill Sans MT" w:hAnsi="Gill Sans MT"/>
          <w:sz w:val="20"/>
          <w:szCs w:val="20"/>
        </w:rPr>
        <w:t xml:space="preserve">Council </w:t>
      </w:r>
      <w:r>
        <w:rPr>
          <w:rFonts w:ascii="Gill Sans MT" w:hAnsi="Gill Sans MT"/>
          <w:sz w:val="20"/>
          <w:szCs w:val="20"/>
        </w:rPr>
        <w:t xml:space="preserve">gives public notice of its intention </w:t>
      </w:r>
      <w:r w:rsidRPr="004F0617">
        <w:rPr>
          <w:rFonts w:ascii="Gill Sans MT" w:hAnsi="Gill Sans MT"/>
          <w:sz w:val="20"/>
          <w:szCs w:val="20"/>
        </w:rPr>
        <w:t xml:space="preserve">to lease </w:t>
      </w:r>
      <w:r>
        <w:rPr>
          <w:rFonts w:ascii="Gill Sans MT" w:hAnsi="Gill Sans MT"/>
          <w:sz w:val="20"/>
          <w:szCs w:val="20"/>
        </w:rPr>
        <w:t xml:space="preserve">portion of the JL Murphy Reserve at 430 Plummer Street </w:t>
      </w:r>
      <w:r>
        <w:rPr>
          <w:rFonts w:ascii="Gill Sans MT" w:hAnsi="Gill Sans MT"/>
          <w:sz w:val="20"/>
          <w:szCs w:val="20"/>
        </w:rPr>
        <w:br/>
      </w:r>
      <w:r>
        <w:rPr>
          <w:rFonts w:ascii="Gill Sans MT" w:hAnsi="Gill Sans MT"/>
          <w:sz w:val="20"/>
          <w:szCs w:val="20"/>
        </w:rPr>
        <w:t xml:space="preserve">Port Melbourne (“Premises”) pursuant to section 190 of the </w:t>
      </w:r>
      <w:r w:rsidRPr="00C60467">
        <w:rPr>
          <w:rFonts w:ascii="Gill Sans MT" w:hAnsi="Gill Sans MT"/>
          <w:i/>
          <w:sz w:val="20"/>
          <w:szCs w:val="20"/>
        </w:rPr>
        <w:t>Local Government Act 1989</w:t>
      </w:r>
      <w:r>
        <w:rPr>
          <w:rFonts w:ascii="Gill Sans MT" w:hAnsi="Gill Sans MT"/>
          <w:sz w:val="20"/>
          <w:szCs w:val="20"/>
        </w:rPr>
        <w:t xml:space="preserve"> (Act) </w:t>
      </w:r>
      <w:r w:rsidRPr="004F0617">
        <w:rPr>
          <w:rFonts w:ascii="Gill Sans MT" w:hAnsi="Gill Sans MT"/>
          <w:sz w:val="20"/>
          <w:szCs w:val="20"/>
        </w:rPr>
        <w:t xml:space="preserve">to </w:t>
      </w:r>
      <w:r>
        <w:rPr>
          <w:rFonts w:ascii="Gill Sans MT" w:hAnsi="Gill Sans MT"/>
          <w:sz w:val="20"/>
          <w:szCs w:val="20"/>
        </w:rPr>
        <w:t xml:space="preserve">Port Melbourne </w:t>
      </w:r>
      <w:r>
        <w:rPr>
          <w:rFonts w:ascii="Gill Sans MT" w:hAnsi="Gill Sans MT"/>
          <w:sz w:val="20"/>
          <w:szCs w:val="20"/>
        </w:rPr>
        <w:br/>
      </w:r>
      <w:r>
        <w:rPr>
          <w:rFonts w:ascii="Gill Sans MT" w:hAnsi="Gill Sans MT"/>
          <w:sz w:val="20"/>
          <w:szCs w:val="20"/>
        </w:rPr>
        <w:t xml:space="preserve">(Nea Ellas) Soccer Club Inc (trading as Port Melbourne Soccer Club) </w:t>
      </w:r>
      <w:r w:rsidRPr="004F0617">
        <w:rPr>
          <w:rFonts w:ascii="Gill Sans MT" w:hAnsi="Gill Sans MT"/>
          <w:sz w:val="20"/>
          <w:szCs w:val="20"/>
        </w:rPr>
        <w:t>fo</w:t>
      </w:r>
      <w:r>
        <w:rPr>
          <w:rFonts w:ascii="Gill Sans MT" w:hAnsi="Gill Sans MT"/>
          <w:sz w:val="20"/>
          <w:szCs w:val="20"/>
        </w:rPr>
        <w:t xml:space="preserve">r a period of three (3) years </w:t>
      </w:r>
      <w:r w:rsidRPr="00527D37">
        <w:rPr>
          <w:rFonts w:ascii="Gill Sans MT" w:hAnsi="Gill Sans MT"/>
          <w:sz w:val="20"/>
          <w:szCs w:val="20"/>
        </w:rPr>
        <w:t>from 1 July 2020 to 30 June 2023</w:t>
      </w:r>
      <w:r>
        <w:rPr>
          <w:rFonts w:ascii="Gill Sans MT" w:hAnsi="Gill Sans MT"/>
          <w:sz w:val="20"/>
          <w:szCs w:val="20"/>
        </w:rPr>
        <w:t xml:space="preserve"> </w:t>
      </w:r>
      <w:r w:rsidRPr="004F0617">
        <w:rPr>
          <w:rFonts w:ascii="Gill Sans MT" w:hAnsi="Gill Sans MT"/>
          <w:sz w:val="20"/>
          <w:szCs w:val="20"/>
        </w:rPr>
        <w:t>at</w:t>
      </w:r>
      <w:r>
        <w:rPr>
          <w:rFonts w:ascii="Gill Sans MT" w:hAnsi="Gill Sans MT"/>
          <w:sz w:val="20"/>
          <w:szCs w:val="20"/>
        </w:rPr>
        <w:t xml:space="preserve"> a rent of $3,200 per annum plus GST together with licences for non-exclusive use of the soccer pitches and carpark for the same period at a rent of $4,300 per annum plus GST.   The agreement will include the requirement for toilets to be made reasonably available to the public and the permitted use under both of the lease and licences will be for soccer and associated club activities.</w:t>
      </w:r>
    </w:p>
    <w:p w:rsidR="007D3E08" w:rsidRDefault="007D3E08" w:rsidP="007D3E08">
      <w:pPr>
        <w:spacing w:after="0"/>
        <w:rPr>
          <w:rFonts w:ascii="Gill Sans MT" w:hAnsi="Gill Sans MT"/>
          <w:sz w:val="20"/>
          <w:szCs w:val="20"/>
        </w:rPr>
      </w:pPr>
    </w:p>
    <w:p w:rsidR="007D3E08" w:rsidRDefault="007D3E08" w:rsidP="007D3E08">
      <w:pPr>
        <w:rPr>
          <w:rFonts w:ascii="Gill Sans MT" w:hAnsi="Gill Sans MT"/>
          <w:sz w:val="20"/>
          <w:szCs w:val="20"/>
        </w:rPr>
      </w:pPr>
      <w:r w:rsidRPr="004F0617">
        <w:rPr>
          <w:rFonts w:ascii="Gill Sans MT" w:hAnsi="Gill Sans MT"/>
          <w:sz w:val="20"/>
          <w:szCs w:val="20"/>
        </w:rPr>
        <w:t>Any person may make a submission on the proposal.</w:t>
      </w:r>
    </w:p>
    <w:p w:rsidR="007D3E08" w:rsidRPr="004F0617" w:rsidRDefault="007D3E08" w:rsidP="007D3E08">
      <w:pPr>
        <w:rPr>
          <w:rFonts w:ascii="Gill Sans MT" w:hAnsi="Gill Sans MT"/>
          <w:sz w:val="20"/>
          <w:szCs w:val="20"/>
        </w:rPr>
      </w:pPr>
      <w:r>
        <w:rPr>
          <w:rFonts w:ascii="Gill Sans MT" w:hAnsi="Gill Sans MT"/>
          <w:sz w:val="20"/>
          <w:szCs w:val="20"/>
        </w:rPr>
        <w:t>Any person wishing to make a submission must do so in writing by 21 August 2020. All submissions will be considered in accordance with section 223 of the Act.</w:t>
      </w:r>
    </w:p>
    <w:p w:rsidR="007D3E08" w:rsidRPr="004F0617" w:rsidRDefault="007D3E08" w:rsidP="007D3E08">
      <w:pPr>
        <w:rPr>
          <w:rFonts w:ascii="Gill Sans MT" w:hAnsi="Gill Sans MT"/>
          <w:sz w:val="20"/>
          <w:szCs w:val="20"/>
        </w:rPr>
      </w:pPr>
      <w:r w:rsidRPr="004F0617">
        <w:rPr>
          <w:rFonts w:ascii="Gill Sans MT" w:hAnsi="Gill Sans MT"/>
          <w:sz w:val="20"/>
          <w:szCs w:val="20"/>
        </w:rPr>
        <w:t>Submissions should be addressed to:</w:t>
      </w:r>
    </w:p>
    <w:p w:rsidR="007D3E08" w:rsidRPr="004F0617" w:rsidRDefault="007D3E08" w:rsidP="007D3E08">
      <w:pPr>
        <w:spacing w:after="0"/>
        <w:rPr>
          <w:rFonts w:ascii="Gill Sans MT" w:hAnsi="Gill Sans MT"/>
          <w:sz w:val="20"/>
          <w:szCs w:val="20"/>
        </w:rPr>
      </w:pPr>
      <w:r>
        <w:rPr>
          <w:rFonts w:ascii="Gill Sans MT" w:hAnsi="Gill Sans MT"/>
          <w:sz w:val="20"/>
          <w:szCs w:val="20"/>
        </w:rPr>
        <w:t>Steve Millard</w:t>
      </w:r>
    </w:p>
    <w:p w:rsidR="007D3E08" w:rsidRPr="004F0617" w:rsidRDefault="007D3E08" w:rsidP="007D3E08">
      <w:pPr>
        <w:spacing w:after="0"/>
        <w:rPr>
          <w:rFonts w:ascii="Gill Sans MT" w:hAnsi="Gill Sans MT"/>
          <w:sz w:val="20"/>
          <w:szCs w:val="20"/>
        </w:rPr>
      </w:pPr>
      <w:r w:rsidRPr="004F0617">
        <w:rPr>
          <w:rFonts w:ascii="Gill Sans MT" w:hAnsi="Gill Sans MT"/>
          <w:sz w:val="20"/>
          <w:szCs w:val="20"/>
        </w:rPr>
        <w:t>Port Phillip City Council</w:t>
      </w:r>
    </w:p>
    <w:p w:rsidR="007D3E08" w:rsidRPr="004F0617" w:rsidRDefault="007D3E08" w:rsidP="007D3E08">
      <w:pPr>
        <w:spacing w:after="0"/>
        <w:rPr>
          <w:rFonts w:ascii="Gill Sans MT" w:hAnsi="Gill Sans MT"/>
          <w:sz w:val="20"/>
          <w:szCs w:val="20"/>
        </w:rPr>
      </w:pPr>
      <w:r w:rsidRPr="004F0617">
        <w:rPr>
          <w:rFonts w:ascii="Gill Sans MT" w:hAnsi="Gill Sans MT"/>
          <w:sz w:val="20"/>
          <w:szCs w:val="20"/>
        </w:rPr>
        <w:t>Private Bag 3</w:t>
      </w:r>
    </w:p>
    <w:p w:rsidR="007D3E08" w:rsidRPr="004F0617" w:rsidRDefault="007D3E08" w:rsidP="007D3E08">
      <w:pPr>
        <w:spacing w:after="0"/>
        <w:rPr>
          <w:rFonts w:ascii="Gill Sans MT" w:hAnsi="Gill Sans MT"/>
          <w:sz w:val="20"/>
          <w:szCs w:val="20"/>
        </w:rPr>
      </w:pPr>
      <w:r>
        <w:rPr>
          <w:rFonts w:ascii="Gill Sans MT" w:hAnsi="Gill Sans MT"/>
          <w:sz w:val="20"/>
          <w:szCs w:val="20"/>
        </w:rPr>
        <w:t xml:space="preserve">PO </w:t>
      </w:r>
      <w:r w:rsidRPr="004F0617">
        <w:rPr>
          <w:rFonts w:ascii="Gill Sans MT" w:hAnsi="Gill Sans MT"/>
          <w:sz w:val="20"/>
          <w:szCs w:val="20"/>
        </w:rPr>
        <w:t>St Kilda, Victoria 3182</w:t>
      </w:r>
    </w:p>
    <w:p w:rsidR="007D3E08" w:rsidRPr="004F0617" w:rsidRDefault="007D3E08" w:rsidP="007D3E08">
      <w:pPr>
        <w:spacing w:after="0"/>
        <w:rPr>
          <w:rFonts w:ascii="Gill Sans MT" w:hAnsi="Gill Sans MT"/>
          <w:sz w:val="20"/>
          <w:szCs w:val="20"/>
        </w:rPr>
      </w:pPr>
    </w:p>
    <w:p w:rsidR="007D3E08" w:rsidRDefault="007D3E08" w:rsidP="007D3E08">
      <w:pPr>
        <w:spacing w:after="0"/>
        <w:rPr>
          <w:rFonts w:ascii="Gill Sans MT" w:hAnsi="Gill Sans MT"/>
          <w:sz w:val="20"/>
          <w:szCs w:val="20"/>
        </w:rPr>
      </w:pPr>
      <w:r w:rsidRPr="004F0617">
        <w:rPr>
          <w:rFonts w:ascii="Gill Sans MT" w:hAnsi="Gill Sans MT"/>
          <w:sz w:val="20"/>
          <w:szCs w:val="20"/>
        </w:rPr>
        <w:t>Any person requesting to be heard in support of his or her submission is entitled to be heard before Council (or its committee establishe</w:t>
      </w:r>
      <w:r>
        <w:rPr>
          <w:rFonts w:ascii="Gill Sans MT" w:hAnsi="Gill Sans MT"/>
          <w:sz w:val="20"/>
          <w:szCs w:val="20"/>
        </w:rPr>
        <w:t xml:space="preserve">d by Council for this purpose), </w:t>
      </w:r>
      <w:r w:rsidRPr="004F0617">
        <w:rPr>
          <w:rFonts w:ascii="Gill Sans MT" w:hAnsi="Gill Sans MT"/>
          <w:sz w:val="20"/>
          <w:szCs w:val="20"/>
        </w:rPr>
        <w:t>or be represented by a person acting on his or her behalf, and will be notified of the time and date of the hearing.</w:t>
      </w:r>
      <w:bookmarkStart w:id="0" w:name="_GoBack"/>
      <w:bookmarkEnd w:id="0"/>
    </w:p>
    <w:p w:rsidR="007D3E08" w:rsidRPr="004F0617" w:rsidRDefault="007D3E08" w:rsidP="007D3E08">
      <w:pPr>
        <w:spacing w:after="0"/>
        <w:rPr>
          <w:rFonts w:ascii="Gill Sans MT" w:hAnsi="Gill Sans MT"/>
          <w:sz w:val="20"/>
          <w:szCs w:val="20"/>
        </w:rPr>
      </w:pPr>
    </w:p>
    <w:p w:rsidR="007D3E08" w:rsidRPr="004F0617" w:rsidRDefault="007D3E08" w:rsidP="007D3E08">
      <w:pPr>
        <w:spacing w:after="0"/>
        <w:rPr>
          <w:rFonts w:ascii="Gill Sans MT" w:hAnsi="Gill Sans MT"/>
          <w:sz w:val="20"/>
          <w:szCs w:val="20"/>
        </w:rPr>
      </w:pPr>
      <w:r w:rsidRPr="004F0617">
        <w:rPr>
          <w:rFonts w:ascii="Gill Sans MT" w:hAnsi="Gill Sans MT"/>
          <w:sz w:val="20"/>
          <w:szCs w:val="20"/>
        </w:rPr>
        <w:t>Following consideration of submissio</w:t>
      </w:r>
      <w:r>
        <w:rPr>
          <w:rFonts w:ascii="Gill Sans MT" w:hAnsi="Gill Sans MT"/>
          <w:sz w:val="20"/>
          <w:szCs w:val="20"/>
        </w:rPr>
        <w:t>ns, Council will decide whether or not to lease the Premises.</w:t>
      </w:r>
    </w:p>
    <w:p w:rsidR="00F24447" w:rsidRDefault="00F24447" w:rsidP="00852246">
      <w:pPr>
        <w:ind w:left="360"/>
        <w:rPr>
          <w:rStyle w:val="Hyperlink"/>
          <w:color w:val="auto"/>
          <w:sz w:val="22"/>
          <w:szCs w:val="22"/>
          <w:u w:val="none"/>
        </w:rPr>
      </w:pPr>
    </w:p>
    <w:p w:rsidR="00852246" w:rsidRPr="00852246" w:rsidRDefault="00852246" w:rsidP="00852246">
      <w:pPr>
        <w:ind w:left="720"/>
      </w:pPr>
    </w:p>
    <w:p w:rsidR="00852246" w:rsidRPr="00852246" w:rsidRDefault="00852246" w:rsidP="00852246">
      <w:pPr>
        <w:ind w:left="720"/>
      </w:pPr>
    </w:p>
    <w:p w:rsidR="00852246" w:rsidRDefault="00852246" w:rsidP="00F24447"/>
    <w:sectPr w:rsidR="00852246" w:rsidSect="000E359E">
      <w:headerReference w:type="default" r:id="rId8"/>
      <w:footerReference w:type="default" r:id="rId9"/>
      <w:headerReference w:type="first" r:id="rId10"/>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1E2" w:rsidRDefault="00D211E2" w:rsidP="004D04F4">
      <w:r>
        <w:separator/>
      </w:r>
    </w:p>
  </w:endnote>
  <w:endnote w:type="continuationSeparator" w:id="0">
    <w:p w:rsidR="00D211E2" w:rsidRDefault="00D211E2"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357558"/>
      <w:docPartObj>
        <w:docPartGallery w:val="Page Numbers (Bottom of Page)"/>
        <w:docPartUnique/>
      </w:docPartObj>
    </w:sdtPr>
    <w:sdtEndPr>
      <w:rPr>
        <w:noProof/>
      </w:rPr>
    </w:sdtEndPr>
    <w:sdtContent>
      <w:p w:rsidR="002835CE" w:rsidRDefault="002835CE" w:rsidP="002C35D5">
        <w:pPr>
          <w:pStyle w:val="Footer"/>
          <w:jc w:val="right"/>
          <w:rPr>
            <w:noProof/>
          </w:rPr>
        </w:pPr>
        <w:r>
          <w:fldChar w:fldCharType="begin"/>
        </w:r>
        <w:r>
          <w:instrText xml:space="preserve"> PAGE   \* MERGEFORMAT </w:instrText>
        </w:r>
        <w:r>
          <w:fldChar w:fldCharType="separate"/>
        </w:r>
        <w:r w:rsidR="001E7EE5">
          <w:rPr>
            <w:noProof/>
          </w:rPr>
          <w:t>2</w:t>
        </w:r>
        <w:r>
          <w:rPr>
            <w:noProof/>
          </w:rPr>
          <w:fldChar w:fldCharType="end"/>
        </w:r>
      </w:p>
      <w:p w:rsidR="002835CE" w:rsidRDefault="00D211E2">
        <w:pPr>
          <w:pStyle w:val="Footer"/>
          <w:jc w:val="right"/>
        </w:pPr>
      </w:p>
    </w:sdtContent>
  </w:sdt>
  <w:p w:rsidR="002835CE" w:rsidRDefault="002835CE" w:rsidP="009E4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1E2" w:rsidRDefault="00D211E2" w:rsidP="004D04F4">
      <w:r>
        <w:separator/>
      </w:r>
    </w:p>
  </w:footnote>
  <w:footnote w:type="continuationSeparator" w:id="0">
    <w:p w:rsidR="00D211E2" w:rsidRDefault="00D211E2"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278" w:rsidRDefault="000E359E" w:rsidP="002135B1">
    <w:pPr>
      <w:ind w:left="-1134"/>
    </w:pPr>
    <w:r>
      <w:rPr>
        <w:noProof/>
        <w:lang w:eastAsia="en-AU"/>
      </w:rPr>
      <w:drawing>
        <wp:inline distT="0" distB="0" distL="0" distR="0" wp14:anchorId="5ECE7B82" wp14:editId="32650D82">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59E" w:rsidRDefault="000E359E" w:rsidP="000E359E">
    <w:pPr>
      <w:pStyle w:val="Header"/>
      <w:ind w:left="-1134" w:right="-1134"/>
    </w:pPr>
    <w:r>
      <w:rPr>
        <w:noProof/>
        <w:lang w:eastAsia="en-AU"/>
      </w:rPr>
      <w:drawing>
        <wp:inline distT="0" distB="0" distL="0" distR="0" wp14:anchorId="69C4018D" wp14:editId="1F7C697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AC554B"/>
    <w:multiLevelType w:val="hybridMultilevel"/>
    <w:tmpl w:val="7BFABE24"/>
    <w:lvl w:ilvl="0" w:tplc="E496F84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6"/>
    <w:rsid w:val="000E359E"/>
    <w:rsid w:val="000E39A1"/>
    <w:rsid w:val="0011519C"/>
    <w:rsid w:val="001D3172"/>
    <w:rsid w:val="001E7EE5"/>
    <w:rsid w:val="001F2780"/>
    <w:rsid w:val="001F6F66"/>
    <w:rsid w:val="002135B1"/>
    <w:rsid w:val="00231013"/>
    <w:rsid w:val="00262255"/>
    <w:rsid w:val="0026397D"/>
    <w:rsid w:val="002835CE"/>
    <w:rsid w:val="002A38C8"/>
    <w:rsid w:val="002B588B"/>
    <w:rsid w:val="002C35D5"/>
    <w:rsid w:val="002D35F3"/>
    <w:rsid w:val="003E382A"/>
    <w:rsid w:val="00414DCD"/>
    <w:rsid w:val="004201F9"/>
    <w:rsid w:val="00441ABB"/>
    <w:rsid w:val="00465F07"/>
    <w:rsid w:val="0049017E"/>
    <w:rsid w:val="004D04F4"/>
    <w:rsid w:val="005277D4"/>
    <w:rsid w:val="0054748F"/>
    <w:rsid w:val="00555212"/>
    <w:rsid w:val="005562D0"/>
    <w:rsid w:val="005C588A"/>
    <w:rsid w:val="00600F9C"/>
    <w:rsid w:val="0060239F"/>
    <w:rsid w:val="006036A7"/>
    <w:rsid w:val="006359CE"/>
    <w:rsid w:val="00656265"/>
    <w:rsid w:val="00656F41"/>
    <w:rsid w:val="00680DE4"/>
    <w:rsid w:val="006D52E7"/>
    <w:rsid w:val="006F3BAB"/>
    <w:rsid w:val="006F78D0"/>
    <w:rsid w:val="00766E6E"/>
    <w:rsid w:val="007A019C"/>
    <w:rsid w:val="007A7290"/>
    <w:rsid w:val="007D3E08"/>
    <w:rsid w:val="007F5EF9"/>
    <w:rsid w:val="007F6187"/>
    <w:rsid w:val="00800773"/>
    <w:rsid w:val="00852246"/>
    <w:rsid w:val="00876819"/>
    <w:rsid w:val="00891B28"/>
    <w:rsid w:val="008A304C"/>
    <w:rsid w:val="008F32FA"/>
    <w:rsid w:val="00953923"/>
    <w:rsid w:val="00964956"/>
    <w:rsid w:val="00971FE5"/>
    <w:rsid w:val="009924EC"/>
    <w:rsid w:val="00993001"/>
    <w:rsid w:val="0099794F"/>
    <w:rsid w:val="009A217F"/>
    <w:rsid w:val="009E4C42"/>
    <w:rsid w:val="00A01C63"/>
    <w:rsid w:val="00A23726"/>
    <w:rsid w:val="00A86131"/>
    <w:rsid w:val="00AA5B67"/>
    <w:rsid w:val="00AB2E8A"/>
    <w:rsid w:val="00AE4A2F"/>
    <w:rsid w:val="00B11BCB"/>
    <w:rsid w:val="00B61A84"/>
    <w:rsid w:val="00C52278"/>
    <w:rsid w:val="00D00834"/>
    <w:rsid w:val="00D05074"/>
    <w:rsid w:val="00D211E2"/>
    <w:rsid w:val="00D327D7"/>
    <w:rsid w:val="00D750EF"/>
    <w:rsid w:val="00DB4FCE"/>
    <w:rsid w:val="00DF181C"/>
    <w:rsid w:val="00E431BC"/>
    <w:rsid w:val="00E547FB"/>
    <w:rsid w:val="00F23A27"/>
    <w:rsid w:val="00F24447"/>
    <w:rsid w:val="00F31366"/>
    <w:rsid w:val="00F33395"/>
    <w:rsid w:val="00F83854"/>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59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465F07"/>
    <w:pPr>
      <w:spacing w:line="288" w:lineRule="auto"/>
    </w:pPr>
    <w:rPr>
      <w:rFonts w:ascii="Arial" w:hAnsi="Arial" w:cs="Arial"/>
      <w:color w:val="000000" w:themeColor="text1"/>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2B588B"/>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 w:val="24"/>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sz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2B588B"/>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852246"/>
    <w:pPr>
      <w:numPr>
        <w:numId w:val="1"/>
      </w:numPr>
      <w:spacing w:after="20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rsid w:val="00852246"/>
    <w:rPr>
      <w:rFonts w:ascii="Arial" w:hAnsi="Arial" w:cs="Arial" w:hint="default"/>
      <w:color w:val="0066CC"/>
      <w:sz w:val="24"/>
      <w:szCs w:val="24"/>
      <w:u w:val="single"/>
    </w:rPr>
  </w:style>
  <w:style w:type="character" w:styleId="UnresolvedMention">
    <w:name w:val="Unresolved Mention"/>
    <w:basedOn w:val="DefaultParagraphFont"/>
    <w:uiPriority w:val="99"/>
    <w:semiHidden/>
    <w:unhideWhenUsed/>
    <w:rsid w:val="008522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rayan\Downloads\CoPP_Word_Template-inter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A00CD-1161-4693-891D-F6B89035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CoPP_Word_Template-internal (1).dotx</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City of Port Phillip internal document</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internal document</dc:title>
  <dc:subject/>
  <dc:creator/>
  <cp:keywords/>
  <dc:description/>
  <cp:lastModifiedBy/>
  <cp:revision>1</cp:revision>
  <dcterms:created xsi:type="dcterms:W3CDTF">2020-07-23T03:19:00Z</dcterms:created>
  <dcterms:modified xsi:type="dcterms:W3CDTF">2020-07-23T03:22:00Z</dcterms:modified>
</cp:coreProperties>
</file>