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1E44B" w14:textId="77777777" w:rsidR="00644E0F" w:rsidRDefault="00644E0F" w:rsidP="00644E0F">
      <w:pPr>
        <w:rPr>
          <w:b/>
          <w:color w:val="005467"/>
          <w:sz w:val="20"/>
          <w:szCs w:val="20"/>
        </w:rPr>
      </w:pPr>
    </w:p>
    <w:p w14:paraId="514F2DCE" w14:textId="602EDB3C" w:rsidR="005441CB" w:rsidRPr="0022040D" w:rsidRDefault="00644E0F" w:rsidP="00644E0F">
      <w:pPr>
        <w:rPr>
          <w:b/>
          <w:color w:val="005467"/>
          <w:sz w:val="20"/>
          <w:szCs w:val="20"/>
        </w:rPr>
      </w:pPr>
      <w:r w:rsidRPr="00644E0F">
        <w:rPr>
          <w:b/>
          <w:color w:val="005467"/>
          <w:sz w:val="20"/>
          <w:szCs w:val="20"/>
        </w:rPr>
        <w:t>Foreshore Summer Management CCTV (Webcam and Camera Service)</w:t>
      </w:r>
      <w:r>
        <w:rPr>
          <w:b/>
          <w:color w:val="005467"/>
          <w:sz w:val="20"/>
          <w:szCs w:val="20"/>
        </w:rPr>
        <w:t xml:space="preserve"> </w:t>
      </w:r>
      <w:r w:rsidR="00ED476C">
        <w:rPr>
          <w:b/>
          <w:color w:val="005467"/>
          <w:sz w:val="20"/>
          <w:szCs w:val="20"/>
        </w:rPr>
        <w:br/>
      </w:r>
      <w:r w:rsidRPr="00644E0F">
        <w:rPr>
          <w:b/>
          <w:color w:val="005467"/>
          <w:sz w:val="20"/>
          <w:szCs w:val="20"/>
        </w:rPr>
        <w:t xml:space="preserve">Tender No. RFT000078  </w:t>
      </w:r>
    </w:p>
    <w:p w14:paraId="571F3E2B" w14:textId="6C885AAE" w:rsidR="00DD1200" w:rsidRDefault="00DD1200" w:rsidP="2356A53D">
      <w:pPr>
        <w:rPr>
          <w:b/>
          <w:bCs/>
          <w:color w:val="005467"/>
          <w:sz w:val="20"/>
          <w:szCs w:val="20"/>
        </w:rPr>
      </w:pPr>
    </w:p>
    <w:p w14:paraId="1DBB4DDD" w14:textId="795154B7" w:rsidR="00644E0F" w:rsidRPr="00644E0F" w:rsidRDefault="00644E0F" w:rsidP="00644E0F">
      <w:pPr>
        <w:rPr>
          <w:color w:val="auto"/>
          <w:sz w:val="20"/>
          <w:szCs w:val="20"/>
        </w:rPr>
      </w:pPr>
      <w:r w:rsidRPr="00644E0F">
        <w:rPr>
          <w:color w:val="auto"/>
          <w:sz w:val="20"/>
          <w:szCs w:val="20"/>
        </w:rPr>
        <w:t>Tenders are invited for Foreshore Summer Management CCTV (Webcam and Camera Service)</w:t>
      </w:r>
      <w:r>
        <w:rPr>
          <w:color w:val="auto"/>
          <w:sz w:val="20"/>
          <w:szCs w:val="20"/>
        </w:rPr>
        <w:t>.</w:t>
      </w:r>
    </w:p>
    <w:p w14:paraId="7372D7FD" w14:textId="2CD7E125" w:rsidR="00644E0F" w:rsidRDefault="00644E0F" w:rsidP="00644E0F">
      <w:pPr>
        <w:rPr>
          <w:color w:val="auto"/>
          <w:sz w:val="20"/>
          <w:szCs w:val="20"/>
        </w:rPr>
      </w:pPr>
      <w:r w:rsidRPr="00644E0F">
        <w:rPr>
          <w:color w:val="auto"/>
          <w:sz w:val="20"/>
          <w:szCs w:val="20"/>
        </w:rPr>
        <w:t xml:space="preserve">To view a copy of the specification, please visit </w:t>
      </w:r>
      <w:hyperlink r:id="rId11" w:history="1">
        <w:r w:rsidRPr="00D45E5F">
          <w:rPr>
            <w:rStyle w:val="Hyperlink"/>
            <w:sz w:val="20"/>
            <w:szCs w:val="20"/>
          </w:rPr>
          <w:t>www.tenderlink.com/portphillip</w:t>
        </w:r>
      </w:hyperlink>
    </w:p>
    <w:p w14:paraId="27ABA362" w14:textId="3523A3A4" w:rsidR="00644E0F" w:rsidRDefault="00644E0F" w:rsidP="00644E0F">
      <w:pPr>
        <w:rPr>
          <w:color w:val="auto"/>
          <w:sz w:val="20"/>
          <w:szCs w:val="20"/>
        </w:rPr>
      </w:pPr>
      <w:r w:rsidRPr="00644E0F">
        <w:rPr>
          <w:color w:val="auto"/>
          <w:sz w:val="20"/>
          <w:szCs w:val="20"/>
        </w:rPr>
        <w:t>Tenders will be received electronically and clearly marked - Title: Foreshore Summer Management CCTV (Webcam and Camera Service)</w:t>
      </w:r>
      <w:r>
        <w:rPr>
          <w:color w:val="auto"/>
          <w:sz w:val="20"/>
          <w:szCs w:val="20"/>
        </w:rPr>
        <w:t xml:space="preserve">, </w:t>
      </w:r>
      <w:r w:rsidRPr="00644E0F">
        <w:rPr>
          <w:color w:val="auto"/>
          <w:sz w:val="20"/>
          <w:szCs w:val="20"/>
        </w:rPr>
        <w:t xml:space="preserve">Tender No. RFT000078 and are to be lodged electronically via Tenderlink </w:t>
      </w:r>
      <w:hyperlink r:id="rId12" w:history="1">
        <w:r w:rsidRPr="00D45E5F">
          <w:rPr>
            <w:rStyle w:val="Hyperlink"/>
            <w:sz w:val="20"/>
            <w:szCs w:val="20"/>
          </w:rPr>
          <w:t>www.tenderlink.com/portphillip</w:t>
        </w:r>
      </w:hyperlink>
      <w:r>
        <w:rPr>
          <w:color w:val="auto"/>
          <w:sz w:val="20"/>
          <w:szCs w:val="20"/>
        </w:rPr>
        <w:t xml:space="preserve"> </w:t>
      </w:r>
      <w:r w:rsidRPr="00644E0F">
        <w:rPr>
          <w:color w:val="auto"/>
          <w:sz w:val="20"/>
          <w:szCs w:val="20"/>
        </w:rPr>
        <w:t xml:space="preserve"> by 12 midday on Friday 1</w:t>
      </w:r>
      <w:r>
        <w:rPr>
          <w:color w:val="auto"/>
          <w:sz w:val="20"/>
          <w:szCs w:val="20"/>
        </w:rPr>
        <w:t xml:space="preserve"> </w:t>
      </w:r>
      <w:r w:rsidRPr="00644E0F">
        <w:rPr>
          <w:color w:val="auto"/>
          <w:sz w:val="20"/>
          <w:szCs w:val="20"/>
        </w:rPr>
        <w:t>July</w:t>
      </w:r>
      <w:r>
        <w:rPr>
          <w:color w:val="auto"/>
          <w:sz w:val="20"/>
          <w:szCs w:val="20"/>
        </w:rPr>
        <w:t xml:space="preserve"> </w:t>
      </w:r>
      <w:r w:rsidRPr="00644E0F">
        <w:rPr>
          <w:color w:val="auto"/>
          <w:sz w:val="20"/>
          <w:szCs w:val="20"/>
        </w:rPr>
        <w:t>2022.</w:t>
      </w:r>
    </w:p>
    <w:p w14:paraId="7EA7B606" w14:textId="33499E80" w:rsidR="00644E0F" w:rsidRDefault="00644E0F" w:rsidP="00644E0F">
      <w:pPr>
        <w:rPr>
          <w:color w:val="auto"/>
          <w:sz w:val="20"/>
          <w:szCs w:val="20"/>
        </w:rPr>
      </w:pPr>
      <w:r w:rsidRPr="00644E0F">
        <w:rPr>
          <w:color w:val="auto"/>
          <w:sz w:val="20"/>
          <w:szCs w:val="20"/>
        </w:rPr>
        <w:t>Council reserves the right not to accept the lowest or any tender, or part thereof.</w:t>
      </w:r>
    </w:p>
    <w:p w14:paraId="2D02E5A9" w14:textId="02FEF2B4" w:rsidR="00D920D8" w:rsidRDefault="00644E0F" w:rsidP="00644E0F">
      <w:pPr>
        <w:rPr>
          <w:color w:val="auto"/>
          <w:sz w:val="20"/>
          <w:szCs w:val="20"/>
        </w:rPr>
      </w:pPr>
      <w:r w:rsidRPr="00644E0F">
        <w:rPr>
          <w:color w:val="auto"/>
          <w:sz w:val="20"/>
          <w:szCs w:val="20"/>
        </w:rPr>
        <w:t>Tenders received after the closing time or by hardcopy, email or facsimile will not be considered.</w:t>
      </w:r>
    </w:p>
    <w:p w14:paraId="5A145016" w14:textId="5851408B" w:rsidR="00644E0F" w:rsidRDefault="00644E0F" w:rsidP="2356A53D">
      <w:pPr>
        <w:rPr>
          <w:color w:val="auto"/>
          <w:sz w:val="20"/>
          <w:szCs w:val="20"/>
        </w:rPr>
      </w:pPr>
    </w:p>
    <w:p w14:paraId="40260B8F" w14:textId="77777777" w:rsidR="00644E0F" w:rsidRPr="00D920D8" w:rsidRDefault="00644E0F" w:rsidP="2356A53D">
      <w:pPr>
        <w:rPr>
          <w:color w:val="auto"/>
          <w:sz w:val="20"/>
          <w:szCs w:val="20"/>
        </w:rPr>
      </w:pPr>
    </w:p>
    <w:sectPr w:rsidR="00644E0F" w:rsidRPr="00D920D8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5A3CC3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A3CC3"/>
    <w:rsid w:val="005C588A"/>
    <w:rsid w:val="005D33C2"/>
    <w:rsid w:val="00600F9C"/>
    <w:rsid w:val="0060239F"/>
    <w:rsid w:val="006036A7"/>
    <w:rsid w:val="00633709"/>
    <w:rsid w:val="006359CE"/>
    <w:rsid w:val="00644E0F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920D8"/>
    <w:rsid w:val="00DA4EFE"/>
    <w:rsid w:val="00DB4FCE"/>
    <w:rsid w:val="00DD1200"/>
    <w:rsid w:val="00DF181C"/>
    <w:rsid w:val="00E431BC"/>
    <w:rsid w:val="00E547FB"/>
    <w:rsid w:val="00E85ED3"/>
    <w:rsid w:val="00ED476C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2022-06-07T04:22:00Z</dcterms:created>
  <dcterms:modified xsi:type="dcterms:W3CDTF">2022-06-15T01:37:00Z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