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77777777" w:rsidR="005441CB" w:rsidRDefault="005441CB" w:rsidP="005441CB">
      <w:pPr>
        <w:rPr>
          <w:b/>
          <w:color w:val="005467"/>
          <w:sz w:val="28"/>
          <w:szCs w:val="28"/>
        </w:rPr>
      </w:pPr>
    </w:p>
    <w:p w14:paraId="4725E7BC" w14:textId="701F5365" w:rsidR="00F44371" w:rsidRDefault="00475A1F" w:rsidP="2356A53D">
      <w:pPr>
        <w:rPr>
          <w:b/>
          <w:bCs/>
          <w:color w:val="005467"/>
          <w:sz w:val="28"/>
          <w:szCs w:val="28"/>
        </w:rPr>
      </w:pPr>
      <w:r w:rsidRPr="00475A1F">
        <w:rPr>
          <w:b/>
          <w:bCs/>
          <w:color w:val="005467"/>
          <w:sz w:val="28"/>
          <w:szCs w:val="28"/>
        </w:rPr>
        <w:t>INTENTION TO SELL COUNCIL LAND</w:t>
      </w:r>
      <w:r w:rsidR="00624BBF">
        <w:rPr>
          <w:b/>
          <w:bCs/>
          <w:color w:val="005467"/>
          <w:sz w:val="28"/>
          <w:szCs w:val="28"/>
        </w:rPr>
        <w:br/>
      </w:r>
      <w:r w:rsidRPr="00475A1F">
        <w:rPr>
          <w:b/>
          <w:bCs/>
          <w:color w:val="005467"/>
          <w:sz w:val="28"/>
          <w:szCs w:val="28"/>
        </w:rPr>
        <w:t>17 Eildon Road, St Kilda</w:t>
      </w:r>
    </w:p>
    <w:p w14:paraId="586AE8BB" w14:textId="77777777" w:rsidR="00475A1F" w:rsidRDefault="00475A1F" w:rsidP="00475A1F">
      <w:pPr>
        <w:spacing w:after="120" w:line="240" w:lineRule="auto"/>
      </w:pPr>
    </w:p>
    <w:p w14:paraId="186F248E" w14:textId="77777777" w:rsidR="00475A1F" w:rsidRDefault="00475A1F" w:rsidP="00475A1F">
      <w:pPr>
        <w:spacing w:after="120" w:line="240" w:lineRule="auto"/>
      </w:pPr>
      <w:r>
        <w:t>Port Phillip City Council (Council) invites submissions from the community regarding Council’s intention to sell 17 Eildon Road, St Kilda, being lot 1 on plan 146504S, the land described in certificate of title volume 9080 folio 497.</w:t>
      </w:r>
    </w:p>
    <w:p w14:paraId="7ADA19A0" w14:textId="526AC8C5" w:rsidR="00475A1F" w:rsidRDefault="00475A1F" w:rsidP="00475A1F">
      <w:pPr>
        <w:spacing w:after="120" w:line="240" w:lineRule="auto"/>
      </w:pPr>
      <w:r>
        <w:t>On the land is a house built approximately one hundred years ago – used as a childcare centre. However, the building does not meet contemporary standards of a childcare facility.</w:t>
      </w:r>
    </w:p>
    <w:p w14:paraId="1C15F840" w14:textId="77777777" w:rsidR="00475A1F" w:rsidRDefault="00475A1F" w:rsidP="00475A1F">
      <w:pPr>
        <w:spacing w:after="120" w:line="240" w:lineRule="auto"/>
      </w:pPr>
      <w:r>
        <w:t>It is intended that the land be sold:</w:t>
      </w:r>
    </w:p>
    <w:p w14:paraId="11E18319" w14:textId="69F7E854" w:rsidR="00475A1F" w:rsidRDefault="00475A1F" w:rsidP="00475A1F">
      <w:pPr>
        <w:pStyle w:val="ListParagraph"/>
        <w:numPr>
          <w:ilvl w:val="0"/>
          <w:numId w:val="12"/>
        </w:numPr>
        <w:spacing w:after="120" w:line="240" w:lineRule="auto"/>
      </w:pPr>
      <w:r>
        <w:t>by public auction at a date and time to be confirmed;</w:t>
      </w:r>
    </w:p>
    <w:p w14:paraId="136F1360" w14:textId="1B829D01" w:rsidR="00475A1F" w:rsidRDefault="00475A1F" w:rsidP="00475A1F">
      <w:pPr>
        <w:pStyle w:val="ListParagraph"/>
        <w:numPr>
          <w:ilvl w:val="0"/>
          <w:numId w:val="12"/>
        </w:numPr>
        <w:spacing w:after="120" w:line="240" w:lineRule="auto"/>
      </w:pPr>
      <w:r>
        <w:t xml:space="preserve">at or above market value, based on a valuation held by Council. </w:t>
      </w:r>
    </w:p>
    <w:p w14:paraId="274713AE" w14:textId="2D974499" w:rsidR="00475A1F" w:rsidRDefault="00475A1F" w:rsidP="00475A1F">
      <w:pPr>
        <w:spacing w:after="120" w:line="240" w:lineRule="auto"/>
      </w:pPr>
      <w: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6CCAD0D3" w14:textId="77777777" w:rsidR="00475A1F" w:rsidRPr="00153597" w:rsidRDefault="00475A1F" w:rsidP="00475A1F">
      <w:pPr>
        <w:spacing w:after="120" w:line="240" w:lineRule="auto"/>
        <w:rPr>
          <w:b/>
          <w:bCs/>
        </w:rPr>
      </w:pPr>
      <w:r w:rsidRPr="00153597">
        <w:rPr>
          <w:b/>
          <w:bCs/>
        </w:rPr>
        <w:t xml:space="preserve">This notice is given under Section 114 of the </w:t>
      </w:r>
      <w:r w:rsidRPr="00153597">
        <w:rPr>
          <w:b/>
          <w:bCs/>
          <w:i/>
          <w:iCs/>
        </w:rPr>
        <w:t>Local Government Act 2020</w:t>
      </w:r>
      <w:r w:rsidRPr="00153597">
        <w:rPr>
          <w:b/>
          <w:bCs/>
        </w:rPr>
        <w:t>.</w:t>
      </w:r>
    </w:p>
    <w:p w14:paraId="3BBA2DF5" w14:textId="584A6A0E" w:rsidR="00475A1F" w:rsidRDefault="00475A1F" w:rsidP="00475A1F">
      <w:pPr>
        <w:spacing w:after="120" w:line="240" w:lineRule="auto"/>
      </w:pPr>
      <w:r>
        <w:t xml:space="preserve">Any person lodging a submission in relation to the proposed sale must do so before </w:t>
      </w:r>
      <w:r>
        <w:br/>
        <w:t xml:space="preserve">11:59pm </w:t>
      </w:r>
      <w:r w:rsidR="00370487">
        <w:t xml:space="preserve">13 February </w:t>
      </w:r>
      <w:r>
        <w:t>2022.</w:t>
      </w:r>
    </w:p>
    <w:p w14:paraId="7081DADB" w14:textId="2EBE6AA5" w:rsidR="00475A1F" w:rsidRDefault="00475A1F" w:rsidP="00475A1F">
      <w:pPr>
        <w:spacing w:after="120" w:line="240" w:lineRule="auto"/>
      </w:pPr>
      <w:r>
        <w:t xml:space="preserve">Visit Council’s “Have Your Say” page: </w:t>
      </w:r>
      <w:hyperlink r:id="rId11" w:history="1">
        <w:r w:rsidRPr="007032AE">
          <w:rPr>
            <w:rStyle w:val="Hyperlink"/>
            <w:sz w:val="22"/>
            <w:szCs w:val="22"/>
          </w:rPr>
          <w:t>https://haveyoursay.portphillip.vic.gov.au/</w:t>
        </w:r>
      </w:hyperlink>
      <w:r>
        <w:t xml:space="preserve"> to lodge a submission, or for enquiries, contact Anthony Savenkov, Head of Real Estate Portfolio on </w:t>
      </w:r>
      <w:r>
        <w:br/>
        <w:t>0466 163 302.</w:t>
      </w:r>
    </w:p>
    <w:p w14:paraId="40B5EF02" w14:textId="77777777" w:rsidR="00475A1F" w:rsidRDefault="00475A1F" w:rsidP="00475A1F">
      <w:pPr>
        <w:spacing w:after="120" w:line="240" w:lineRule="auto"/>
      </w:pPr>
      <w:r>
        <w:t xml:space="preserve">Any person making a written submission to this Notice is advised that all submissions and personal information in the submission will be handled by Council in accordance with the provisions of the </w:t>
      </w:r>
      <w:r w:rsidRPr="00475A1F">
        <w:rPr>
          <w:i/>
          <w:iCs/>
        </w:rPr>
        <w:t>Privacy and Data Protection Act 2014.</w:t>
      </w:r>
    </w:p>
    <w:p w14:paraId="1E9EE57D" w14:textId="77777777" w:rsidR="00475A1F" w:rsidRDefault="00475A1F" w:rsidP="00475A1F">
      <w:pPr>
        <w:spacing w:after="120" w:line="240" w:lineRule="auto"/>
      </w:pPr>
    </w:p>
    <w:p w14:paraId="50D6A402" w14:textId="77777777" w:rsidR="00475A1F" w:rsidRDefault="00475A1F" w:rsidP="00475A1F">
      <w:pPr>
        <w:spacing w:after="120" w:line="240" w:lineRule="auto"/>
      </w:pPr>
      <w:r>
        <w:t>Peter Smith</w:t>
      </w:r>
    </w:p>
    <w:p w14:paraId="2CE06D18" w14:textId="77777777" w:rsidR="00475A1F" w:rsidRDefault="00475A1F" w:rsidP="00475A1F">
      <w:pPr>
        <w:spacing w:after="120" w:line="240" w:lineRule="auto"/>
      </w:pPr>
      <w:r>
        <w:t>Chief Executive Officer</w:t>
      </w:r>
    </w:p>
    <w:p w14:paraId="38C5EE30" w14:textId="77777777" w:rsidR="00475A1F" w:rsidRDefault="00475A1F" w:rsidP="00475A1F">
      <w:pPr>
        <w:spacing w:after="120" w:line="240" w:lineRule="auto"/>
      </w:pPr>
    </w:p>
    <w:p w14:paraId="1C4F7152" w14:textId="77777777" w:rsidR="00475A1F" w:rsidRDefault="00475A1F" w:rsidP="00475A1F">
      <w:pPr>
        <w:spacing w:after="120" w:line="240" w:lineRule="auto"/>
      </w:pPr>
    </w:p>
    <w:p w14:paraId="542BF58A" w14:textId="048DA30B" w:rsidR="2356A53D" w:rsidRDefault="2356A53D" w:rsidP="2356A53D">
      <w:pPr>
        <w:spacing w:after="120" w:line="240" w:lineRule="auto"/>
      </w:pPr>
    </w:p>
    <w:p w14:paraId="1B6D97BD" w14:textId="48628D59" w:rsidR="001E397A" w:rsidRDefault="001E397A" w:rsidP="001E397A"/>
    <w:sectPr w:rsidR="001E397A"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370487">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CA7E9A"/>
    <w:multiLevelType w:val="hybridMultilevel"/>
    <w:tmpl w:val="7540B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66970EC5"/>
    <w:multiLevelType w:val="hybridMultilevel"/>
    <w:tmpl w:val="4D1A6B0E"/>
    <w:lvl w:ilvl="0" w:tplc="6DCC9E7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4A78B3"/>
    <w:multiLevelType w:val="hybridMultilevel"/>
    <w:tmpl w:val="9CCAA21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11"/>
  </w:num>
  <w:num w:numId="8">
    <w:abstractNumId w:val="6"/>
  </w:num>
  <w:num w:numId="9">
    <w:abstractNumId w:val="5"/>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53597"/>
    <w:rsid w:val="001A03AC"/>
    <w:rsid w:val="001D3172"/>
    <w:rsid w:val="001E397A"/>
    <w:rsid w:val="001E7EE5"/>
    <w:rsid w:val="001F2780"/>
    <w:rsid w:val="001F6F66"/>
    <w:rsid w:val="002135B1"/>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0487"/>
    <w:rsid w:val="00376411"/>
    <w:rsid w:val="00376730"/>
    <w:rsid w:val="0039683F"/>
    <w:rsid w:val="003B60F7"/>
    <w:rsid w:val="003E382A"/>
    <w:rsid w:val="00410349"/>
    <w:rsid w:val="00414DCD"/>
    <w:rsid w:val="004201F9"/>
    <w:rsid w:val="004275F3"/>
    <w:rsid w:val="00441ABB"/>
    <w:rsid w:val="00444741"/>
    <w:rsid w:val="00454770"/>
    <w:rsid w:val="00465F07"/>
    <w:rsid w:val="00475A1F"/>
    <w:rsid w:val="0049017E"/>
    <w:rsid w:val="004D04F4"/>
    <w:rsid w:val="005441CB"/>
    <w:rsid w:val="0054748F"/>
    <w:rsid w:val="00555212"/>
    <w:rsid w:val="005562D0"/>
    <w:rsid w:val="005C588A"/>
    <w:rsid w:val="005D33C2"/>
    <w:rsid w:val="00600F9C"/>
    <w:rsid w:val="0060239F"/>
    <w:rsid w:val="006036A7"/>
    <w:rsid w:val="00624BBF"/>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6131"/>
    <w:rsid w:val="00A937B5"/>
    <w:rsid w:val="00AA5B67"/>
    <w:rsid w:val="00AB2E8A"/>
    <w:rsid w:val="00AD251E"/>
    <w:rsid w:val="00AE1D25"/>
    <w:rsid w:val="00AE4A2F"/>
    <w:rsid w:val="00B11BCB"/>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24724-FBF4-4A3A-84F5-9E3337F0A1AE}">
  <ds:schemaRefs>
    <ds:schemaRef ds:uri="http://schemas.microsoft.com/sharepoint/v3/contenttype/forms"/>
  </ds:schemaRefs>
</ds:datastoreItem>
</file>

<file path=customXml/itemProps2.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3.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2021-12-14T09:35:00Z</dcterms:created>
  <dcterms:modified xsi:type="dcterms:W3CDTF">2022-01-04T06:13:00Z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